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D31" w:rsidRPr="00D12D31" w:rsidRDefault="001D57D7" w:rsidP="001D57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560399" cy="9296400"/>
            <wp:effectExtent l="19050" t="0" r="0" b="0"/>
            <wp:docPr id="1" name="Рисунок 1" descr="C:\Users\user\Pictures\ControlCenter4\Scan\CCI19112021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ControlCenter4\Scan\CCI19112021_0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7354" t="3437" r="2451" b="68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3173" cy="9300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12D31" w:rsidRPr="00D12D31">
        <w:rPr>
          <w:rFonts w:ascii="Times New Roman" w:eastAsia="Times New Roman" w:hAnsi="Times New Roman" w:cs="Times New Roman"/>
          <w:sz w:val="28"/>
          <w:szCs w:val="28"/>
        </w:rPr>
        <w:lastRenderedPageBreak/>
        <w:t>экспертной оценки качества образования и общественное участие в оценке и контроле качества образования, устанавливает единые требования при проведении мониторинга качества образования (далее — мониторинг) в дошкольном образовательном учреждении.</w:t>
      </w:r>
    </w:p>
    <w:p w:rsidR="00D12D31" w:rsidRP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>1.3. Система мониторинга качества образования является составной частью системы оценки качества образования и служит информационным обеспечением образовательной деятельности дошкольного образовательного учреждения.</w:t>
      </w:r>
    </w:p>
    <w:p w:rsidR="00D12D31" w:rsidRPr="00D12D31" w:rsidRDefault="00D12D31" w:rsidP="00D12D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D12D31">
        <w:rPr>
          <w:rFonts w:ascii="Times New Roman" w:eastAsia="Calibri" w:hAnsi="Times New Roman" w:cs="Times New Roman"/>
          <w:sz w:val="28"/>
          <w:szCs w:val="28"/>
          <w:lang w:eastAsia="en-US"/>
        </w:rPr>
        <w:t>1.4. Внутренняя с</w:t>
      </w:r>
      <w:r w:rsidRPr="00D12D3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истема оценки качества образования (ВСОКО) представляет собой совокупность организационных структур, норм и правил, диагностических и оценочных процедур, обеспечивающих на единой основе оценку образовательных достижений воспитанников, эффективности образовательной программы с учетом запросов основных пользователей результатов системы оценки качества образования.</w:t>
      </w:r>
    </w:p>
    <w:p w:rsidR="00D12D31" w:rsidRPr="00D12D31" w:rsidRDefault="00D12D31" w:rsidP="00D12D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D12D3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1.5. Основными пользователями результатов системы оценки качества образования ДОУ являются: воспитатели, воспитанники и их родители, педагогический совет детского сада, экспертные комиссии при проведении процедур аттестации работников дошкольного образовательного учреждения.</w:t>
      </w:r>
    </w:p>
    <w:p w:rsidR="00D12D31" w:rsidRPr="00D12D31" w:rsidRDefault="00D12D31" w:rsidP="00D12D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D12D3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1.6. Дошкольное образовательное учреждение обеспечивает проведение необходимых оценочных процедур, разработку и внедрение модели системы оценки качества, обеспечивает оценку, учет и дальнейшее использование полученных результатов.</w:t>
      </w:r>
    </w:p>
    <w:p w:rsidR="00D12D31" w:rsidRPr="00D12D31" w:rsidRDefault="00D12D31" w:rsidP="00D12D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D12D3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1.7. Положение распространяется на деятельность всех работников ДОУ, осуществляющих профессиональную деятельность в соответствии с трудовым договором, в том числе, на сотрудников, работающих по совместительству.</w:t>
      </w:r>
    </w:p>
    <w:p w:rsidR="00D12D31" w:rsidRPr="00D12D31" w:rsidRDefault="00D12D31" w:rsidP="00D12D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 w:rsidRPr="00D12D31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1.8. В настоящем Положении используются следующие термины:</w:t>
      </w:r>
    </w:p>
    <w:p w:rsidR="00D12D31" w:rsidRPr="00D12D31" w:rsidRDefault="00D12D31" w:rsidP="00D12D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D12D3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-Качество образования — комплексная характеристика образовательной деятельности и подготовки обучающегося, выражающая степень их соответствия федеральным государственным образовательным стандартам,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программы.</w:t>
      </w:r>
    </w:p>
    <w:p w:rsidR="00D12D31" w:rsidRPr="00D12D31" w:rsidRDefault="00D12D31" w:rsidP="00D12D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D12D3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-Система оценки качества дошкольного образования — совокупность взаимосвязанных субъектов, объектов, показателей, критериев, способов, механизмов и процедур оценивания основных качественных характеристик дошкольного образования, свидетельствующих о выполнении установленных нормативов, стандартов, требований и ожиданий (потребностей) родителей воспитанников дошкольных образовательных организаций.</w:t>
      </w:r>
    </w:p>
    <w:p w:rsidR="00D12D31" w:rsidRPr="00D12D31" w:rsidRDefault="00D12D31" w:rsidP="00D12D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D12D3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-Качество условий — выполнение санитарно-гигиенических норм организации образовательного процесса; организация питания в дошкольном учреждении; реализация мер по обеспечению безопасности воспитанников в организации образовательного процесса.</w:t>
      </w:r>
    </w:p>
    <w:p w:rsidR="00D12D31" w:rsidRPr="00D12D31" w:rsidRDefault="00D12D31" w:rsidP="00D12D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D12D3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-Качество образования ДО — это соответствие системы дошкольного образования, происходящих в ней процессов и достигнутых результатов ожиданиям и требованиям государства (ФГОС ДО), общества и различных групп потребителей: </w:t>
      </w:r>
      <w:r w:rsidRPr="00D12D3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lastRenderedPageBreak/>
        <w:t>детей, родителей, педагогов ДОУ, учителей начальной школы (учитывая муниципальную стратегию, гражданский заказ.)</w:t>
      </w:r>
    </w:p>
    <w:p w:rsidR="00D12D31" w:rsidRPr="00D12D31" w:rsidRDefault="00D12D31" w:rsidP="00D12D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D12D3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-Контроль за образовательной деятельностью в рамках реализации Программы в ДОУ осуществляется не за образовательными результатами детей, а за условиями ее реализации, которые и способствуют достижению детьми определенных образовательных результатов. Используемые в ДОУ критерии оценки эффективности деятельности отдельных работников должны быть построены на показателях, характеризующих создаваемые ими условия, при реализации образовательной программы (комментарии к ФГОС дошкольного образования, письмо Минобрнауки РФ от 28 февраля </w:t>
      </w:r>
      <w:smartTag w:uri="urn:schemas-microsoft-com:office:smarttags" w:element="metricconverter">
        <w:smartTagPr>
          <w:attr w:name="ProductID" w:val="2014 г"/>
        </w:smartTagPr>
        <w:r w:rsidRPr="00D12D31">
          <w:rPr>
            <w:rFonts w:ascii="Times New Roman" w:eastAsia="Calibri" w:hAnsi="Times New Roman" w:cs="Times New Roman"/>
            <w:color w:val="000000"/>
            <w:sz w:val="28"/>
            <w:szCs w:val="28"/>
            <w:lang w:eastAsia="en-US"/>
          </w:rPr>
          <w:t>2014 г</w:t>
        </w:r>
      </w:smartTag>
      <w:r w:rsidRPr="00D12D3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 № 08-249).</w:t>
      </w:r>
    </w:p>
    <w:p w:rsidR="00D12D31" w:rsidRPr="00D12D31" w:rsidRDefault="00D12D31" w:rsidP="00D12D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D12D3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-Оценивание качества — оценивание соответствия образовательной деятельности, реализуемой ДОУ, заданным требованиям Стандарта и Программы в дошкольном образовании направлено, в первую очередь, на оценивание созданных организацией условий в процессе образовательной деятельности (Примерная основная образовательная программа, 2015 год).</w:t>
      </w:r>
    </w:p>
    <w:p w:rsidR="00D12D31" w:rsidRPr="00D12D31" w:rsidRDefault="00D12D31" w:rsidP="00D12D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D12D3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-Критерий — признак, на основании которого производится оценка, классификация оцениваемого объекта.</w:t>
      </w:r>
    </w:p>
    <w:p w:rsidR="00D12D31" w:rsidRPr="00D12D31" w:rsidRDefault="00D12D31" w:rsidP="00D12D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D12D3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-Мониторинг в системе образования — комплексное аналитическое отслеживание процессов, определяющих количественно-качественные изменения качества образования, результатом которого является установление степени соответствия измеряемых образовательных результатов, условий их достижения и обеспечение общепризнанной, зафиксированной в нормативных документах и локальных актах, системе государственно-общественных требований к качеству образования, а также личностным ожиданиям участников образовательного процесса.</w:t>
      </w:r>
    </w:p>
    <w:p w:rsidR="00D12D31" w:rsidRPr="00D12D31" w:rsidRDefault="00D12D31" w:rsidP="00D12D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D12D31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-Экспертиза —</w:t>
      </w:r>
      <w:r w:rsidRPr="00D12D3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всестороннее изучение и анализ состояния, условий и результатов образовательной деятельности.</w:t>
      </w:r>
    </w:p>
    <w:p w:rsidR="00D12D31" w:rsidRPr="00D12D31" w:rsidRDefault="00D12D31" w:rsidP="00D12D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D12D3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-Измерение — метод регистрации состояния качества образования, а также оценка уровня образовательных достижений, которые имеют стандартизированную форму и содержание которых соответствует реализуемым образовательным программам.</w:t>
      </w:r>
    </w:p>
    <w:p w:rsidR="00D12D31" w:rsidRPr="00D12D31" w:rsidRDefault="00D12D31" w:rsidP="00D12D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D12D3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-Государственный образовательный стандарт дошкольного образования представляет собой совокупность обязательных требований к дошкольному образованию. Государственный образовательный стандарт дошкольного образования является ориентиром для независимой оценки качества дошкольного образования. </w:t>
      </w:r>
    </w:p>
    <w:p w:rsidR="00D12D31" w:rsidRP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bCs/>
          <w:sz w:val="28"/>
          <w:szCs w:val="28"/>
        </w:rPr>
        <w:t>1.9.</w:t>
      </w:r>
      <w:r w:rsidRPr="00D12D31">
        <w:rPr>
          <w:rFonts w:ascii="Times New Roman" w:eastAsia="Times New Roman" w:hAnsi="Times New Roman" w:cs="Times New Roman"/>
          <w:sz w:val="28"/>
          <w:szCs w:val="28"/>
        </w:rPr>
        <w:t> Оценка качества образования осуществляется посредством:</w:t>
      </w:r>
    </w:p>
    <w:p w:rsidR="00D12D31" w:rsidRP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>-системы контрольно-инспекционной деятельности;</w:t>
      </w:r>
    </w:p>
    <w:p w:rsidR="00D12D31" w:rsidRP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>-общественной экспертизы качества образования;</w:t>
      </w:r>
    </w:p>
    <w:p w:rsidR="00D12D31" w:rsidRP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>-лицензирования;</w:t>
      </w:r>
    </w:p>
    <w:p w:rsidR="00D12D31" w:rsidRP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>-государственной аккредитации;</w:t>
      </w:r>
    </w:p>
    <w:p w:rsidR="00D12D31" w:rsidRP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>-мониторинга качества образования.</w:t>
      </w:r>
    </w:p>
    <w:p w:rsidR="00D12D31" w:rsidRP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bCs/>
          <w:sz w:val="28"/>
          <w:szCs w:val="28"/>
        </w:rPr>
        <w:t>1.10.</w:t>
      </w:r>
      <w:r w:rsidRPr="00D12D31">
        <w:rPr>
          <w:rFonts w:ascii="Times New Roman" w:eastAsia="Times New Roman" w:hAnsi="Times New Roman" w:cs="Times New Roman"/>
          <w:sz w:val="28"/>
          <w:szCs w:val="28"/>
        </w:rPr>
        <w:t> В качестве источников  данных для оценки качества образования используются:</w:t>
      </w:r>
    </w:p>
    <w:p w:rsidR="00D12D31" w:rsidRP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>-образовательная статистика;</w:t>
      </w:r>
    </w:p>
    <w:p w:rsidR="00D12D31" w:rsidRP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lastRenderedPageBreak/>
        <w:t>-мониторинговые исследования;</w:t>
      </w:r>
    </w:p>
    <w:p w:rsidR="00D12D31" w:rsidRP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>-социологические опросы;</w:t>
      </w:r>
    </w:p>
    <w:p w:rsidR="00D12D31" w:rsidRP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>-отчеты работников детского сада;</w:t>
      </w:r>
    </w:p>
    <w:p w:rsidR="00D12D31" w:rsidRPr="00D12D31" w:rsidRDefault="00D12D31" w:rsidP="00D12D31">
      <w:pPr>
        <w:spacing w:after="0" w:line="240" w:lineRule="auto"/>
        <w:ind w:right="187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>-посещение мероприятий, организуемых педагогами дошкольного учреждения;</w:t>
      </w:r>
    </w:p>
    <w:p w:rsidR="00D12D31" w:rsidRPr="00D12D31" w:rsidRDefault="00D12D31" w:rsidP="00D12D31">
      <w:pPr>
        <w:spacing w:after="0" w:line="240" w:lineRule="auto"/>
        <w:ind w:right="187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 xml:space="preserve">-отчет о результатах самообследования ДОУ. </w:t>
      </w:r>
    </w:p>
    <w:p w:rsidR="00D12D31" w:rsidRPr="00D12D31" w:rsidRDefault="00D12D31" w:rsidP="00D12D31">
      <w:pPr>
        <w:spacing w:after="0" w:line="240" w:lineRule="auto"/>
        <w:ind w:right="187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>1.11. Проведение мониторинга ориентируется на основные аспекты качества образования:</w:t>
      </w:r>
    </w:p>
    <w:p w:rsidR="00D12D31" w:rsidRP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>-качество процессов;</w:t>
      </w:r>
    </w:p>
    <w:p w:rsidR="00D12D31" w:rsidRP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>-качество условий (программно-методические, материально-технические, кадровые, информационно-технические, организационные и др.);</w:t>
      </w:r>
    </w:p>
    <w:p w:rsidR="00D12D31" w:rsidRP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>-качество результата.</w:t>
      </w:r>
    </w:p>
    <w:p w:rsidR="00D12D31" w:rsidRP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>1.12. Направления мониторинга определяются, исходя из оцениваемого аспекта качества образования по результатам работы дошкольного образовательного учреждения за предыдущий учебный год, в соответствии с проблемами и задачами на текущий год.</w:t>
      </w:r>
    </w:p>
    <w:p w:rsidR="00D12D31" w:rsidRP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 xml:space="preserve">1.13. На основании данного Положения ДОУ обеспечивает разработку, внедрение, проведение необходимых оценочных процедур, анализ, учет и дальнейшее использование полученных результатов. </w:t>
      </w:r>
    </w:p>
    <w:p w:rsidR="00D12D31" w:rsidRP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>1.14. Экспертная рабочая группа для проведения ВСОКО создается на основании приказа заведующего ДОУ в количестве 4-5 человек.</w:t>
      </w:r>
    </w:p>
    <w:p w:rsidR="00D12D31" w:rsidRP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>1.15. Система внутреннего мониторинга является составной частью годового плана работы ДОУ.</w:t>
      </w:r>
    </w:p>
    <w:p w:rsidR="00D12D31" w:rsidRPr="00D12D31" w:rsidRDefault="00D12D31" w:rsidP="00D12D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2D31" w:rsidRPr="00D12D31" w:rsidRDefault="00D12D31" w:rsidP="00D12D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b/>
          <w:bCs/>
          <w:sz w:val="28"/>
          <w:szCs w:val="28"/>
        </w:rPr>
        <w:t>2. Основные цели, задачи и принципы внутренней системы оценки качества образования</w:t>
      </w:r>
    </w:p>
    <w:p w:rsidR="00D12D31" w:rsidRPr="00D12D31" w:rsidRDefault="00D12D31" w:rsidP="00D12D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12D31" w:rsidRP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bCs/>
          <w:sz w:val="28"/>
          <w:szCs w:val="28"/>
        </w:rPr>
        <w:t xml:space="preserve">2.1. </w:t>
      </w:r>
      <w:r w:rsidRPr="00D12D31">
        <w:rPr>
          <w:rFonts w:ascii="Times New Roman" w:eastAsia="Times New Roman" w:hAnsi="Times New Roman" w:cs="Times New Roman"/>
          <w:sz w:val="28"/>
          <w:szCs w:val="28"/>
        </w:rPr>
        <w:t>Целями ВСОКО являются:</w:t>
      </w:r>
    </w:p>
    <w:p w:rsidR="00D12D31" w:rsidRP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-формирование </w:t>
      </w:r>
      <w:r w:rsidRPr="00D12D31">
        <w:rPr>
          <w:rFonts w:ascii="Times New Roman" w:eastAsia="Times New Roman" w:hAnsi="Times New Roman" w:cs="Times New Roman"/>
          <w:sz w:val="28"/>
          <w:szCs w:val="28"/>
        </w:rPr>
        <w:t xml:space="preserve">единой системы диагностики и контроля состояния образования, </w:t>
      </w:r>
      <w:r w:rsidRPr="00D12D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обеспечивающей определение факторов и своевременное выявление изменений, влияющих на качество образования </w:t>
      </w:r>
      <w:r w:rsidRPr="00D12D31">
        <w:rPr>
          <w:rFonts w:ascii="Times New Roman" w:eastAsia="Times New Roman" w:hAnsi="Times New Roman" w:cs="Times New Roman"/>
          <w:sz w:val="28"/>
          <w:szCs w:val="28"/>
        </w:rPr>
        <w:t>в детском саду;</w:t>
      </w:r>
    </w:p>
    <w:p w:rsidR="00D12D31" w:rsidRP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>-получение объективной информации о функционировании и развитии системы образования в дошкольном образовательном учреждении, </w:t>
      </w:r>
      <w:r w:rsidRPr="00D12D31">
        <w:rPr>
          <w:rFonts w:ascii="Times New Roman" w:eastAsia="Times New Roman" w:hAnsi="Times New Roman" w:cs="Times New Roman"/>
          <w:color w:val="000000"/>
          <w:sz w:val="28"/>
          <w:szCs w:val="28"/>
        </w:rPr>
        <w:t>тенденциях его изменения и причинах, влияющих на его уровень</w:t>
      </w:r>
      <w:r w:rsidRPr="00D12D3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12D31" w:rsidRP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>-предоставления всем участникам образовательной деятельности и общественности достоверной информации о качестве образования;</w:t>
      </w:r>
    </w:p>
    <w:p w:rsidR="00D12D31" w:rsidRP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 xml:space="preserve">-принятие обоснованных и своевременных управленческих решений </w:t>
      </w:r>
      <w:r w:rsidRPr="00D12D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совершенствованию образования и </w:t>
      </w:r>
      <w:r w:rsidRPr="00D12D31">
        <w:rPr>
          <w:rFonts w:ascii="Times New Roman" w:eastAsia="Times New Roman" w:hAnsi="Times New Roman" w:cs="Times New Roman"/>
          <w:sz w:val="28"/>
          <w:szCs w:val="28"/>
        </w:rPr>
        <w:t>повышение уровня информированности потребителей образовательных услуг при принятии таких решений</w:t>
      </w:r>
      <w:r w:rsidRPr="00D12D3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12D31" w:rsidRP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>-прогнозирование развития образовательной системы детского сада.</w:t>
      </w:r>
    </w:p>
    <w:p w:rsidR="00D12D31" w:rsidRP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>2.2. Задачами построения внутренней системы оценки качества образования являются:</w:t>
      </w:r>
    </w:p>
    <w:p w:rsidR="00D12D31" w:rsidRP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>-формирование единого понимания критериев качества образования и подходов к его измерению;</w:t>
      </w:r>
    </w:p>
    <w:p w:rsidR="00D12D31" w:rsidRP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lastRenderedPageBreak/>
        <w:t>-формирование системы аналитических показателей, позволяющей эффективно реализовывать основные цели оценки качества образования;</w:t>
      </w:r>
    </w:p>
    <w:p w:rsidR="00D12D31" w:rsidRP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>-формирование ресурсной базы и обеспечение функционирования дошкольной образовательной статистики и мониторинга качества образования;</w:t>
      </w:r>
    </w:p>
    <w:p w:rsidR="00D12D31" w:rsidRP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>-изучение и самооценка состояния развития и эффективности деятельности ДОУ;</w:t>
      </w:r>
    </w:p>
    <w:p w:rsidR="00D12D31" w:rsidRP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>-определение степени соответствия условий осуществления образовательной деятельности государственным требованиям;</w:t>
      </w:r>
    </w:p>
    <w:p w:rsidR="00D12D31" w:rsidRP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>-определение степени соответствия образовательных программ с учетом запросов основных потребителей образовательных услуг нормативным требованиям;</w:t>
      </w:r>
    </w:p>
    <w:p w:rsidR="00D12D31" w:rsidRP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>-обеспечение доступности качественного образования;</w:t>
      </w:r>
    </w:p>
    <w:p w:rsidR="00D12D31" w:rsidRP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>-оценка уровня индивидуальных образовательных достижений воспитанников;</w:t>
      </w:r>
    </w:p>
    <w:p w:rsidR="00D12D31" w:rsidRP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>-определение степени соответствия качества образования в рамках мониторинговых исследований качества образования государственным и социальным стандартам;</w:t>
      </w:r>
    </w:p>
    <w:p w:rsidR="00D12D31" w:rsidRP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>-выявление факторов, влияющих на качество образования;</w:t>
      </w:r>
    </w:p>
    <w:p w:rsidR="00D12D31" w:rsidRP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>-содействие повышению квалификации воспитателей, принимающих участие в процедурах оценки качества образования;</w:t>
      </w:r>
    </w:p>
    <w:p w:rsidR="00D12D31" w:rsidRP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>-определение направлений повышения квалификации педагогических работников по вопросам, касающимся требований к аттестации педагогов, индивидуальным достижениям воспитанников;</w:t>
      </w:r>
    </w:p>
    <w:p w:rsidR="00D12D31" w:rsidRP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>-определение рейтинга и стимулирующих доплат педагогам;</w:t>
      </w:r>
    </w:p>
    <w:p w:rsidR="00D12D31" w:rsidRP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>-расширение общественного участия в управлении образованием в детском саду;</w:t>
      </w:r>
    </w:p>
    <w:p w:rsidR="00D12D31" w:rsidRPr="00D12D31" w:rsidRDefault="00D12D31" w:rsidP="00D12D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>содействие подготовке общественных экспертов, принимающих участие в процедурах оценки качества образования. </w:t>
      </w:r>
      <w:r w:rsidRPr="00D12D31">
        <w:rPr>
          <w:rFonts w:ascii="Times New Roman" w:eastAsia="Times New Roman" w:hAnsi="Times New Roman" w:cs="Times New Roman"/>
          <w:color w:val="FFFFFF"/>
          <w:sz w:val="28"/>
          <w:szCs w:val="28"/>
        </w:rPr>
        <w:t>Источник: https://ohrana-</w:t>
      </w:r>
    </w:p>
    <w:p w:rsidR="00D12D31" w:rsidRP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bCs/>
          <w:sz w:val="28"/>
          <w:szCs w:val="28"/>
        </w:rPr>
        <w:t>2.3.</w:t>
      </w:r>
      <w:r w:rsidRPr="00D12D31">
        <w:rPr>
          <w:rFonts w:ascii="Times New Roman" w:eastAsia="Times New Roman" w:hAnsi="Times New Roman" w:cs="Times New Roman"/>
          <w:sz w:val="28"/>
          <w:szCs w:val="28"/>
        </w:rPr>
        <w:t> В основу ВСОКО положены следующие принципы:</w:t>
      </w:r>
    </w:p>
    <w:p w:rsidR="00D12D31" w:rsidRP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>-объективности, достоверности, полноты и системности информации о качестве образования;</w:t>
      </w:r>
    </w:p>
    <w:p w:rsidR="00D12D31" w:rsidRP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>-реалистичности требований, норм и показателей качества образования, их социальной и личностной значимости, учёта индивидуальных особенностей развития отдельных воспитанников при оценке результатов их обучения и воспитания;</w:t>
      </w:r>
    </w:p>
    <w:p w:rsidR="00D12D31" w:rsidRP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>-открытости, прозрачности процедур оценки качества образования;</w:t>
      </w:r>
    </w:p>
    <w:p w:rsidR="00D12D31" w:rsidRP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 xml:space="preserve">-преемственности в образовательной политике, </w:t>
      </w:r>
      <w:r w:rsidRPr="00D12D31">
        <w:rPr>
          <w:rFonts w:ascii="Times New Roman" w:eastAsia="Times New Roman" w:hAnsi="Times New Roman" w:cs="Times New Roman"/>
          <w:color w:val="000000"/>
          <w:sz w:val="28"/>
          <w:szCs w:val="28"/>
        </w:rPr>
        <w:t>интеграции в общероссийскую систему оценки качества образования;</w:t>
      </w:r>
    </w:p>
    <w:p w:rsidR="00D12D31" w:rsidRP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>-доступности информации о состоянии и качестве образования для различных групп потребителей;</w:t>
      </w:r>
    </w:p>
    <w:p w:rsidR="00D12D31" w:rsidRP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>-рефлексивности, реализуемой через включение педагогов в критериальный самоанализ и самооценку своей деятельности с опорой на объективные критерии и показатели;</w:t>
      </w:r>
    </w:p>
    <w:p w:rsidR="00D12D31" w:rsidRP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>-повышения потенциала внутренней оценки, самооценки, самоанализа каждого педагога;</w:t>
      </w:r>
    </w:p>
    <w:p w:rsidR="00D12D31" w:rsidRP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lastRenderedPageBreak/>
        <w:t>-оптимальности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</w:t>
      </w:r>
    </w:p>
    <w:p w:rsidR="00D12D31" w:rsidRP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color w:val="000000"/>
          <w:sz w:val="28"/>
          <w:szCs w:val="28"/>
        </w:rPr>
        <w:t>-инструментальности и технологичности используемых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</w:t>
      </w:r>
    </w:p>
    <w:p w:rsidR="00D12D31" w:rsidRP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>-минимизации системы показателей с учетом потребностей разных уровней управления;</w:t>
      </w:r>
    </w:p>
    <w:p w:rsidR="00D12D31" w:rsidRP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>-сопоставимости системы показателей с муниципальными, региональными аналогами;</w:t>
      </w:r>
    </w:p>
    <w:p w:rsidR="00D12D31" w:rsidRP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>-взаимного дополнения оценочных процедур, установление между ними взаимосвязей и взаимозависимости;</w:t>
      </w:r>
    </w:p>
    <w:p w:rsidR="00D12D31" w:rsidRP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>-соблюдения морально-этических норм при проведении процедур оценки качества образования в детском саду.</w:t>
      </w:r>
    </w:p>
    <w:p w:rsidR="00D12D31" w:rsidRPr="00D12D31" w:rsidRDefault="00D12D31" w:rsidP="00D12D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2D31" w:rsidRPr="00D12D31" w:rsidRDefault="00D12D31" w:rsidP="00D12D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b/>
          <w:bCs/>
          <w:sz w:val="28"/>
          <w:szCs w:val="28"/>
        </w:rPr>
        <w:t>3. Организационная и функциональная структура внутренней системы оценки качества образования</w:t>
      </w:r>
    </w:p>
    <w:p w:rsidR="00D12D31" w:rsidRPr="00D12D31" w:rsidRDefault="00D12D31" w:rsidP="00D12D31">
      <w:pPr>
        <w:spacing w:after="0" w:line="240" w:lineRule="auto"/>
        <w:ind w:right="18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2D31" w:rsidRPr="00D12D31" w:rsidRDefault="00D12D31" w:rsidP="00D12D31">
      <w:pPr>
        <w:spacing w:after="0" w:line="240" w:lineRule="auto"/>
        <w:ind w:right="187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 xml:space="preserve">3.1. Организационная структура ДОУ, занимающаяся ВСОКО и интерпретацией полученных результатов, включает в себя: администрацию дошкольного образовательного учреждения, педагогический совет и членов экспертной рабочей группы. </w:t>
      </w:r>
    </w:p>
    <w:p w:rsidR="00D12D31" w:rsidRPr="00D12D31" w:rsidRDefault="00D12D31" w:rsidP="00D12D31">
      <w:pPr>
        <w:spacing w:after="0" w:line="240" w:lineRule="auto"/>
        <w:ind w:right="187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 xml:space="preserve">3.2. Администрация дошкольного образовательного учреждения: </w:t>
      </w:r>
    </w:p>
    <w:p w:rsidR="00D12D31" w:rsidRPr="00D12D31" w:rsidRDefault="00D12D31" w:rsidP="00D12D31">
      <w:pPr>
        <w:spacing w:after="0" w:line="240" w:lineRule="auto"/>
        <w:ind w:right="187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>-формирует блок локальных актов, регулирующих функционирование ВСОКО ДОУ и приложений к ним, утверждает их приказом заведующего дошкольным образовательным учреждением и контролирует их исполнение;</w:t>
      </w:r>
    </w:p>
    <w:p w:rsidR="00D12D31" w:rsidRP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>-разрабатывает мероприятия и готовит предложения, направленные на совершенствование системы оценки качества образования дошкольного образовательного учреждения, участвует в этих мероприятиях;</w:t>
      </w:r>
    </w:p>
    <w:p w:rsidR="00D12D31" w:rsidRP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>-обеспечивает на основе образовательной программы проведение в детском саду контрольно-оценочных процедур, мониторинговых, социологических и статистических исследований по вопросам качества образования;</w:t>
      </w:r>
    </w:p>
    <w:p w:rsidR="00D12D31" w:rsidRP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>-организует систему мониторинга качества образования в ДОУ, осуществляет сбор, обработку, хранение и представление информации о состоянии и динамике развития, анализирует результаты оценки качества образования на уровне детского сада;</w:t>
      </w:r>
    </w:p>
    <w:p w:rsidR="00D12D31" w:rsidRP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>-организует изучение информационных запросов основных пользователей системы оценки качества образования;</w:t>
      </w:r>
    </w:p>
    <w:p w:rsidR="00D12D31" w:rsidRP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>-обеспечивает условия для подготовки работников ДОУ и общественных экспертов по осуществлению контрольно-оценочных процедур;</w:t>
      </w:r>
    </w:p>
    <w:p w:rsidR="00D12D31" w:rsidRPr="00D12D31" w:rsidRDefault="00D12D31" w:rsidP="00D12D3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>-обеспечивает предоставление информации о качестве образования на муниципальный и региональный уровни системы оценки качества образования;</w:t>
      </w:r>
    </w:p>
    <w:p w:rsidR="00D12D31" w:rsidRPr="00D12D31" w:rsidRDefault="00D12D31" w:rsidP="00D12D31">
      <w:pPr>
        <w:spacing w:after="0" w:line="240" w:lineRule="auto"/>
        <w:ind w:right="42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>-формирует информационно-аналитические материалы по результатам (анализ работы ДОУ за учебный год, самообследование деятельности дошкольного образовательного учреждения);</w:t>
      </w:r>
    </w:p>
    <w:p w:rsidR="00D12D31" w:rsidRPr="00D12D31" w:rsidRDefault="00D12D31" w:rsidP="00D12D31">
      <w:pPr>
        <w:spacing w:after="0" w:line="240" w:lineRule="auto"/>
        <w:ind w:right="4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lastRenderedPageBreak/>
        <w:t>-принимает управленческие решения по развитию качества образования на основе анализа результатов, полученных в процессе реализации ВСОКО.</w:t>
      </w:r>
    </w:p>
    <w:p w:rsidR="00D12D31" w:rsidRPr="00D12D31" w:rsidRDefault="00D12D31" w:rsidP="00D12D31">
      <w:pPr>
        <w:tabs>
          <w:tab w:val="center" w:pos="884"/>
          <w:tab w:val="center" w:pos="2145"/>
        </w:tabs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ab/>
      </w:r>
      <w:r w:rsidRPr="00D12D31">
        <w:rPr>
          <w:rFonts w:ascii="Times New Roman" w:eastAsia="Times New Roman" w:hAnsi="Times New Roman" w:cs="Times New Roman"/>
          <w:sz w:val="28"/>
          <w:szCs w:val="28"/>
        </w:rPr>
        <w:tab/>
        <w:t xml:space="preserve">3.3. Экспертная рабочая группа: </w:t>
      </w:r>
    </w:p>
    <w:p w:rsidR="00D12D31" w:rsidRPr="00D12D31" w:rsidRDefault="00D12D31" w:rsidP="00D12D31">
      <w:pPr>
        <w:spacing w:after="0" w:line="240" w:lineRule="auto"/>
        <w:ind w:right="4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>-создаётся по приказу заведующего на начало каждого учебного года;</w:t>
      </w:r>
    </w:p>
    <w:p w:rsidR="00D12D31" w:rsidRPr="00D12D31" w:rsidRDefault="00D12D31" w:rsidP="00D12D31">
      <w:pPr>
        <w:spacing w:after="0" w:line="240" w:lineRule="auto"/>
        <w:ind w:right="4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>-разрабатывает методики ВСОКО;</w:t>
      </w:r>
    </w:p>
    <w:p w:rsidR="00D12D31" w:rsidRPr="00D12D31" w:rsidRDefault="00D12D31" w:rsidP="00D12D31">
      <w:pPr>
        <w:spacing w:after="0" w:line="240" w:lineRule="auto"/>
        <w:ind w:right="4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>- участвует в разработке системы показателей, характеризующих состояние и динамику развития ДОУ;</w:t>
      </w:r>
    </w:p>
    <w:p w:rsidR="00D12D31" w:rsidRPr="00D12D31" w:rsidRDefault="00D12D31" w:rsidP="00D12D31">
      <w:pPr>
        <w:spacing w:after="0" w:line="240" w:lineRule="auto"/>
        <w:ind w:right="4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>-готовит предложения для администрации по выработке управленческих решений по результатам ВСОКО на уровне дошкольного учреждения;</w:t>
      </w:r>
    </w:p>
    <w:p w:rsidR="00D12D31" w:rsidRPr="00D12D31" w:rsidRDefault="00D12D31" w:rsidP="00D12D31">
      <w:pPr>
        <w:spacing w:after="0" w:line="240" w:lineRule="auto"/>
        <w:ind w:right="4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>-обеспечивает на основе ООП ДО и АООП ДО в дошкольном учреждении контрольно-оценочные процедуры, мониторинговые, социологические и статистические исследования по вопросам качества образования.</w:t>
      </w:r>
    </w:p>
    <w:p w:rsidR="00D12D31" w:rsidRPr="00D12D31" w:rsidRDefault="00D12D31" w:rsidP="00D12D31">
      <w:pPr>
        <w:spacing w:after="0" w:line="240" w:lineRule="auto"/>
        <w:ind w:right="4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 xml:space="preserve">3.4. Педагогический совет ДОУ: </w:t>
      </w:r>
    </w:p>
    <w:p w:rsidR="00D12D31" w:rsidRPr="00D12D31" w:rsidRDefault="00D12D31" w:rsidP="00D12D31">
      <w:pPr>
        <w:spacing w:after="0" w:line="240" w:lineRule="auto"/>
        <w:ind w:right="4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>-принимает участие в формировании информационных запросов основных пользователей ВСОКО дошкольного образовательного учреждения;</w:t>
      </w:r>
    </w:p>
    <w:p w:rsidR="00D12D31" w:rsidRPr="00D12D31" w:rsidRDefault="00D12D31" w:rsidP="00D12D31">
      <w:pPr>
        <w:spacing w:after="0" w:line="240" w:lineRule="auto"/>
        <w:ind w:right="4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>-принимает участие в обсуждении системы показателей, характеризующих состояние и динамику развития ВСОКО в ДОУ;</w:t>
      </w:r>
    </w:p>
    <w:p w:rsidR="00D12D31" w:rsidRPr="00D12D31" w:rsidRDefault="00D12D31" w:rsidP="00D12D31">
      <w:pPr>
        <w:spacing w:after="0" w:line="240" w:lineRule="auto"/>
        <w:ind w:right="4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>-содействует определению стратегических направлений развития системы образования в детском саду;</w:t>
      </w:r>
    </w:p>
    <w:p w:rsidR="00D12D31" w:rsidRPr="00D12D31" w:rsidRDefault="00D12D31" w:rsidP="00D12D31">
      <w:pPr>
        <w:spacing w:after="0" w:line="240" w:lineRule="auto"/>
        <w:ind w:right="4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>-принимает участие в экспертизе качества образовательных результатов, условий организации образовательной деятельности в ДОУ;</w:t>
      </w:r>
    </w:p>
    <w:p w:rsidR="00D12D31" w:rsidRPr="00D12D31" w:rsidRDefault="00D12D31" w:rsidP="00D12D31">
      <w:pPr>
        <w:spacing w:after="0" w:line="240" w:lineRule="auto"/>
        <w:ind w:right="4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>-содействует организации работы по повышению квалификации педагогических работников, развитию их творческих инициатив;</w:t>
      </w:r>
    </w:p>
    <w:p w:rsidR="00D12D31" w:rsidRPr="00D12D31" w:rsidRDefault="00D12D31" w:rsidP="00D12D31">
      <w:pPr>
        <w:spacing w:after="0" w:line="240" w:lineRule="auto"/>
        <w:ind w:right="4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>-заслушивает информацию и отчеты педагогических работников, доклады представителей организаций и учреждений, взаимодействующих с дошкольным образовательным учреждением по вопросам образования, в том числе сообщения о проверке соблюдения санитарно-гигиенического режима в детском саду, об охране труда, здоровья и жизни воспитанников и другие вопросы образовательной деятельности МБДОУ.</w:t>
      </w:r>
    </w:p>
    <w:p w:rsidR="00D12D31" w:rsidRPr="00D12D31" w:rsidRDefault="00D12D31" w:rsidP="00D12D31">
      <w:pPr>
        <w:spacing w:after="0" w:line="240" w:lineRule="auto"/>
        <w:ind w:left="3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2D31" w:rsidRPr="00D12D31" w:rsidRDefault="00D12D31" w:rsidP="00D12D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b/>
          <w:bCs/>
          <w:sz w:val="28"/>
          <w:szCs w:val="28"/>
        </w:rPr>
        <w:t>4. Реализация внутреннего мониторинга качества образования</w:t>
      </w:r>
    </w:p>
    <w:p w:rsidR="00D12D31" w:rsidRPr="00D12D31" w:rsidRDefault="00D12D31" w:rsidP="00D12D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12D31" w:rsidRP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FFFF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bCs/>
          <w:sz w:val="28"/>
          <w:szCs w:val="28"/>
        </w:rPr>
        <w:t xml:space="preserve">4.1. </w:t>
      </w:r>
      <w:r w:rsidRPr="00D12D31">
        <w:rPr>
          <w:rFonts w:ascii="Times New Roman" w:eastAsia="Times New Roman" w:hAnsi="Times New Roman" w:cs="Times New Roman"/>
          <w:sz w:val="28"/>
          <w:szCs w:val="28"/>
        </w:rPr>
        <w:t xml:space="preserve">Реализация внутреннего мониторинга качества образования осуществляется на основе нормативных правовых актов Российской Федерации, регламентирующих реализацию всех процедур контроля и оценки качества образования. </w:t>
      </w:r>
      <w:r w:rsidRPr="00D12D31">
        <w:rPr>
          <w:rFonts w:ascii="Times New Roman" w:eastAsia="Times New Roman" w:hAnsi="Times New Roman" w:cs="Times New Roman"/>
          <w:color w:val="FFFFFF"/>
          <w:sz w:val="28"/>
          <w:szCs w:val="28"/>
        </w:rPr>
        <w:t>Источник: https://ohrana-tryda.com/node/4032</w:t>
      </w:r>
    </w:p>
    <w:p w:rsidR="00D12D31" w:rsidRP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bCs/>
          <w:sz w:val="28"/>
          <w:szCs w:val="28"/>
        </w:rPr>
        <w:t xml:space="preserve">4.2. </w:t>
      </w:r>
      <w:r w:rsidRPr="00D12D31">
        <w:rPr>
          <w:rFonts w:ascii="Times New Roman" w:eastAsia="Times New Roman" w:hAnsi="Times New Roman" w:cs="Times New Roman"/>
          <w:sz w:val="28"/>
          <w:szCs w:val="28"/>
        </w:rPr>
        <w:t>Мероприятия по реализации целей и задач ВСОКО планируются и осуществляются на основе проблемного анализа образовательной деятельности детского сада, определения методологии, технологии и инструментария оценки качества образования.</w:t>
      </w:r>
    </w:p>
    <w:p w:rsidR="00D12D31" w:rsidRP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 xml:space="preserve">4.3. </w:t>
      </w:r>
      <w:r w:rsidRPr="00D12D31">
        <w:rPr>
          <w:rFonts w:ascii="Times New Roman" w:eastAsia="Times New Roman" w:hAnsi="Times New Roman" w:cs="Times New Roman"/>
          <w:b/>
          <w:sz w:val="28"/>
          <w:szCs w:val="28"/>
        </w:rPr>
        <w:t>Процесс ВСОКО состоит из следующих этапов:</w:t>
      </w:r>
    </w:p>
    <w:p w:rsidR="00D12D31" w:rsidRP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>4.3.1. Нормативно-установочный:</w:t>
      </w:r>
    </w:p>
    <w:p w:rsidR="00D12D31" w:rsidRP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>-определение основных показателей, инструментария,</w:t>
      </w:r>
    </w:p>
    <w:p w:rsidR="00D12D31" w:rsidRP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>-определение ответственных лиц,</w:t>
      </w:r>
    </w:p>
    <w:p w:rsidR="00D12D31" w:rsidRP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>-подготовка приказа о сроках проведения.</w:t>
      </w:r>
    </w:p>
    <w:p w:rsidR="00D12D31" w:rsidRP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lastRenderedPageBreak/>
        <w:t>4.3.2. Информационно-диагностический:</w:t>
      </w:r>
    </w:p>
    <w:p w:rsidR="00D12D31" w:rsidRP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>-сбор информации с помощью подобранных методик.</w:t>
      </w:r>
    </w:p>
    <w:p w:rsidR="00D12D31" w:rsidRP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>4.3.3. Аналитический:</w:t>
      </w:r>
    </w:p>
    <w:p w:rsidR="00D12D31" w:rsidRP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>-анализ полученных результатов,</w:t>
      </w:r>
    </w:p>
    <w:p w:rsidR="00D12D31" w:rsidRP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>-сопоставление результатов с нормативными показателями,</w:t>
      </w:r>
    </w:p>
    <w:p w:rsidR="00D12D31" w:rsidRP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>-установление причин отклонения, оценка рисков.</w:t>
      </w:r>
    </w:p>
    <w:p w:rsidR="00D12D31" w:rsidRP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>4.3.4. Итогово-прогностический:</w:t>
      </w:r>
    </w:p>
    <w:p w:rsidR="00D12D31" w:rsidRP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>-предъявление полученных результатов на уровень педагогического коллектива,</w:t>
      </w:r>
    </w:p>
    <w:p w:rsidR="00D12D31" w:rsidRP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>-разработка дальнейшей стратегии работы ДОУ.</w:t>
      </w:r>
    </w:p>
    <w:p w:rsidR="00D12D31" w:rsidRP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bCs/>
          <w:sz w:val="28"/>
          <w:szCs w:val="28"/>
        </w:rPr>
        <w:t>4.4.</w:t>
      </w:r>
      <w:r w:rsidRPr="00D12D31">
        <w:rPr>
          <w:rFonts w:ascii="Times New Roman" w:eastAsia="Times New Roman" w:hAnsi="Times New Roman" w:cs="Times New Roman"/>
          <w:sz w:val="28"/>
          <w:szCs w:val="28"/>
        </w:rPr>
        <w:t>Предметом системы оценки качества образования являются:</w:t>
      </w:r>
    </w:p>
    <w:p w:rsidR="00D12D31" w:rsidRP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>-качество условий реализации ООП ДО/АООП ДО дошкольного образовательного учреждения;</w:t>
      </w:r>
    </w:p>
    <w:p w:rsidR="00D12D31" w:rsidRP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>-качество организации образовательной деятельности, включающей условия организации образовательной деятельности, в том числе доступность образования, условия комфортности получения образования, материально-техническое обеспечение образовательной деятельности, организация питания;</w:t>
      </w:r>
    </w:p>
    <w:p w:rsidR="00D12D31" w:rsidRP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>-качество основных и дополнительных образовательных программ, принятых и реализуемых в детском саду, условия их реализации;</w:t>
      </w:r>
    </w:p>
    <w:p w:rsidR="00D12D31" w:rsidRP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>-воспитательная работа;</w:t>
      </w:r>
    </w:p>
    <w:p w:rsidR="00D12D31" w:rsidRP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>-профессиональная компетентность педагогов, их деятельность по обеспечению требуемого качества результатов образования;</w:t>
      </w:r>
    </w:p>
    <w:p w:rsidR="00D12D31" w:rsidRP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>-эффективность управления качеством образования и открытость деятельности дошкольного образовательного учреждения;</w:t>
      </w:r>
    </w:p>
    <w:p w:rsidR="00D12D31" w:rsidRP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>-состояние здоровья воспитанников.</w:t>
      </w:r>
    </w:p>
    <w:p w:rsidR="00D12D31" w:rsidRP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bCs/>
          <w:sz w:val="28"/>
          <w:szCs w:val="28"/>
        </w:rPr>
        <w:t>4.5.</w:t>
      </w:r>
      <w:r w:rsidRPr="00D12D31">
        <w:rPr>
          <w:rFonts w:ascii="Times New Roman" w:eastAsia="Times New Roman" w:hAnsi="Times New Roman" w:cs="Times New Roman"/>
          <w:sz w:val="28"/>
          <w:szCs w:val="28"/>
        </w:rPr>
        <w:t> Реализация ВСОКО осуществляется посредством существующих процедур и экспертной оценки качества образования. Содержание процедуры ВСОКО включает в себя следующие требования:</w:t>
      </w:r>
    </w:p>
    <w:p w:rsidR="00D12D31" w:rsidRPr="00D12D31" w:rsidRDefault="00D12D31" w:rsidP="00D12D31">
      <w:pPr>
        <w:spacing w:after="0" w:line="240" w:lineRule="auto"/>
        <w:ind w:right="187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 xml:space="preserve">4.5.1. </w:t>
      </w:r>
      <w:r w:rsidRPr="00D12D31">
        <w:rPr>
          <w:rFonts w:ascii="Times New Roman" w:eastAsia="Times New Roman" w:hAnsi="Times New Roman" w:cs="Times New Roman"/>
          <w:b/>
          <w:sz w:val="28"/>
          <w:szCs w:val="28"/>
        </w:rPr>
        <w:t>Требования к психолого-педагогическим условиям:</w:t>
      </w:r>
    </w:p>
    <w:p w:rsidR="00D12D31" w:rsidRP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>-наличие диагностического минимума для психолого-педагогического отслеживания динамики развития воспитанников, в том числе измерение их личностных образовательных результатов;</w:t>
      </w:r>
    </w:p>
    <w:p w:rsidR="00D12D31" w:rsidRP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 xml:space="preserve">-наличие условий для медицинского сопровождения воспитанников в целях охраны и укрепления их здоровья, коррекции, имеющихся проблем со здоровьем; </w:t>
      </w:r>
    </w:p>
    <w:p w:rsidR="00D12D31" w:rsidRP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 xml:space="preserve">-наличие консультативной поддержки педагогов и родителей (законных представителей) по вопросам коррекции, образования воспитанников, инклюзивного образования; </w:t>
      </w:r>
    </w:p>
    <w:p w:rsidR="00D12D31" w:rsidRP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 xml:space="preserve">-наличие организационно-методического сопровождения процесса реализации ООП/АООП ДО, в том числе, в плане взаимодействия с социумом; </w:t>
      </w:r>
    </w:p>
    <w:p w:rsidR="00D12D31" w:rsidRP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 xml:space="preserve">-оценка возможности предоставления информации о ООП/АООП ДО семьям воспитанников и всем заинтересованным лицам, вовлечённым в образовательный процесс, а также широкой общественности; </w:t>
      </w:r>
    </w:p>
    <w:p w:rsidR="00D12D31" w:rsidRP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 xml:space="preserve">-оценка эффективности оздоровительной работы (здоровьесберегающие мероприятия, режим дня и т.п.). </w:t>
      </w:r>
    </w:p>
    <w:p w:rsidR="00D12D31" w:rsidRPr="00D12D31" w:rsidRDefault="00D12D31" w:rsidP="00D12D31">
      <w:pPr>
        <w:spacing w:after="0" w:line="240" w:lineRule="auto"/>
        <w:ind w:right="187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 xml:space="preserve">4.5.2. </w:t>
      </w:r>
      <w:r w:rsidRPr="00D12D31">
        <w:rPr>
          <w:rFonts w:ascii="Times New Roman" w:eastAsia="Times New Roman" w:hAnsi="Times New Roman" w:cs="Times New Roman"/>
          <w:b/>
          <w:sz w:val="28"/>
          <w:szCs w:val="28"/>
        </w:rPr>
        <w:t xml:space="preserve">Требования к кадровым условиям: </w:t>
      </w:r>
    </w:p>
    <w:p w:rsidR="00D12D31" w:rsidRP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-укомплектованность кадрами; </w:t>
      </w:r>
    </w:p>
    <w:p w:rsidR="00D12D31" w:rsidRP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 xml:space="preserve">-образовательный ценз педагогов; </w:t>
      </w:r>
    </w:p>
    <w:p w:rsidR="00D12D31" w:rsidRP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 xml:space="preserve">-соответствие профессиональным компетенциям; </w:t>
      </w:r>
    </w:p>
    <w:p w:rsidR="00D12D31" w:rsidRP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 xml:space="preserve">-уровень квалификации (динамика роста числа работников, прошедших аттестацию); </w:t>
      </w:r>
    </w:p>
    <w:p w:rsidR="00D12D31" w:rsidRP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 xml:space="preserve">-динамика роста категорийности; </w:t>
      </w:r>
    </w:p>
    <w:p w:rsidR="00D12D31" w:rsidRP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 xml:space="preserve">-результативность квалификации (профессиональные достижения педагогов); </w:t>
      </w:r>
    </w:p>
    <w:p w:rsidR="00D12D31" w:rsidRP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 xml:space="preserve">-наличие кадровой стратегии. </w:t>
      </w:r>
    </w:p>
    <w:p w:rsidR="00D12D31" w:rsidRPr="00D12D31" w:rsidRDefault="00D12D31" w:rsidP="00D12D31">
      <w:pPr>
        <w:spacing w:after="0" w:line="240" w:lineRule="auto"/>
        <w:ind w:right="187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 xml:space="preserve">4.5.3. </w:t>
      </w:r>
      <w:r w:rsidRPr="00D12D31">
        <w:rPr>
          <w:rFonts w:ascii="Times New Roman" w:eastAsia="Times New Roman" w:hAnsi="Times New Roman" w:cs="Times New Roman"/>
          <w:b/>
          <w:sz w:val="28"/>
          <w:szCs w:val="28"/>
        </w:rPr>
        <w:t xml:space="preserve">Требования материально-техническим условиям: </w:t>
      </w:r>
    </w:p>
    <w:p w:rsidR="00D12D31" w:rsidRP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 xml:space="preserve">-оснащенность групповых помещений, кабинетов современным оборудованием, средствами обучения и мебелью; </w:t>
      </w:r>
    </w:p>
    <w:p w:rsidR="00D12D31" w:rsidRP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 xml:space="preserve">-оценка состояния условий образования в соответствии с нормативами и требованиями СанПиН; </w:t>
      </w:r>
    </w:p>
    <w:p w:rsidR="00D12D31" w:rsidRP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 xml:space="preserve">-оценка соответствия службы охраны труда и обеспечения безопасности (ТБ, ОТ, ППБ, производственной санитарии, антитеррористической безопасности) требованиям нормативных документов; </w:t>
      </w:r>
    </w:p>
    <w:p w:rsidR="00D12D31" w:rsidRP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>-информационно-технологическое обеспечение (наличие технологического оборудования, сайта, программного обеспечения).</w:t>
      </w:r>
    </w:p>
    <w:p w:rsidR="00D12D31" w:rsidRPr="00D12D31" w:rsidRDefault="00D12D31" w:rsidP="00D12D31">
      <w:pPr>
        <w:spacing w:after="0" w:line="240" w:lineRule="auto"/>
        <w:ind w:right="187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 xml:space="preserve">4.5.4. </w:t>
      </w:r>
      <w:r w:rsidRPr="00D12D31">
        <w:rPr>
          <w:rFonts w:ascii="Times New Roman" w:eastAsia="Times New Roman" w:hAnsi="Times New Roman" w:cs="Times New Roman"/>
          <w:b/>
          <w:sz w:val="28"/>
          <w:szCs w:val="28"/>
        </w:rPr>
        <w:t>Требования к финансовым условиям:</w:t>
      </w:r>
    </w:p>
    <w:p w:rsidR="00D12D31" w:rsidRPr="00D12D31" w:rsidRDefault="00D12D31" w:rsidP="00D12D31">
      <w:pPr>
        <w:spacing w:after="0" w:line="240" w:lineRule="auto"/>
        <w:ind w:right="-99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 xml:space="preserve">-финансовое обеспечение реализации ООП/АООП ДО ДОУ осуществляется исходя из стоимости услуг на основе государственного (муниципального) задания. </w:t>
      </w:r>
    </w:p>
    <w:p w:rsidR="00D12D31" w:rsidRPr="00D12D31" w:rsidRDefault="00D12D31" w:rsidP="00D12D31">
      <w:pPr>
        <w:spacing w:after="0" w:line="240" w:lineRule="auto"/>
        <w:ind w:right="187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 xml:space="preserve">4.5.5. </w:t>
      </w:r>
      <w:r w:rsidRPr="00D12D31">
        <w:rPr>
          <w:rFonts w:ascii="Times New Roman" w:eastAsia="Times New Roman" w:hAnsi="Times New Roman" w:cs="Times New Roman"/>
          <w:b/>
          <w:sz w:val="28"/>
          <w:szCs w:val="28"/>
        </w:rPr>
        <w:t xml:space="preserve">Требования к развивающей предметно-пространственной среде: </w:t>
      </w:r>
    </w:p>
    <w:p w:rsidR="00D12D31" w:rsidRP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 xml:space="preserve">-соответствие компонентов предметно-пространственной среды ФГОС ДО; </w:t>
      </w:r>
    </w:p>
    <w:p w:rsidR="00D12D31" w:rsidRP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 xml:space="preserve">-организация образовательной среды и разнообразие материалов, оборудования и инвентаря (в здании и на участке) в соответствии с требованиями государственного образовательного стандарта дошкольного образования (трансформируемость, полифункциональность, вариативность, доступность, безопасность); </w:t>
      </w:r>
    </w:p>
    <w:p w:rsidR="00D12D31" w:rsidRP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 xml:space="preserve">-наличие условий для инклюзивного образования; </w:t>
      </w:r>
    </w:p>
    <w:p w:rsidR="00D12D31" w:rsidRP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 xml:space="preserve">-наличие условий для общения и совместной деятельности воспитанников и взрослых, двигательной активности, а также возможности для уединения; </w:t>
      </w:r>
    </w:p>
    <w:p w:rsidR="00D12D31" w:rsidRP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 xml:space="preserve">-учёт национально-культурных, климатических условий, в которых осуществляется образовательная деятельность. </w:t>
      </w:r>
    </w:p>
    <w:p w:rsidR="00D12D31" w:rsidRP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bCs/>
          <w:sz w:val="28"/>
          <w:szCs w:val="28"/>
        </w:rPr>
        <w:t>4.6</w:t>
      </w:r>
      <w:r w:rsidRPr="00D12D31">
        <w:rPr>
          <w:rFonts w:ascii="Times New Roman" w:eastAsia="Times New Roman" w:hAnsi="Times New Roman" w:cs="Times New Roman"/>
          <w:sz w:val="28"/>
          <w:szCs w:val="28"/>
        </w:rPr>
        <w:t>. Критерии выступают в качестве инструмента, призванного наполнить содержанием оценку и обеспечить измерение уровня достижений результатов деятельности дошкольного образовательного учреждения.</w:t>
      </w:r>
    </w:p>
    <w:p w:rsidR="00D12D31" w:rsidRP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bCs/>
          <w:sz w:val="28"/>
          <w:szCs w:val="28"/>
        </w:rPr>
        <w:t>4.7.</w:t>
      </w:r>
      <w:r w:rsidRPr="00D12D31">
        <w:rPr>
          <w:rFonts w:ascii="Times New Roman" w:eastAsia="Times New Roman" w:hAnsi="Times New Roman" w:cs="Times New Roman"/>
          <w:sz w:val="28"/>
          <w:szCs w:val="28"/>
        </w:rPr>
        <w:t> Критерии представлены набором расчетных показателей, которые при необходимости могут корректироваться (Приложение 1).</w:t>
      </w:r>
    </w:p>
    <w:p w:rsidR="00D12D31" w:rsidRP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>4.8. Периодичность проведения ВСОКО – один раз в год, в итоге составляется аналитический отчёт (по результатам сравнительно-аналитической деятельности на начало и конец учебного года, для детей с ОВЗ по решению ППк).</w:t>
      </w:r>
    </w:p>
    <w:p w:rsidR="00D12D31" w:rsidRP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 xml:space="preserve">4.9. По итогам анализа полученных данных мониторинга готовятся соответствующие документы — аналитические справки и приказы, отчеты со схемами, таблицами, графиками, диаграммами, обработанные с использованием стандартизированных компьютерных программ, публичный доклад, </w:t>
      </w:r>
      <w:r w:rsidRPr="00D12D31">
        <w:rPr>
          <w:rFonts w:ascii="Times New Roman" w:eastAsia="Times New Roman" w:hAnsi="Times New Roman" w:cs="Times New Roman"/>
          <w:sz w:val="28"/>
          <w:szCs w:val="28"/>
        </w:rPr>
        <w:lastRenderedPageBreak/>
        <w:t>самообследование, которые доводятся до сведения педагогического коллектива ДОУ, учредителя, родителей (законных представителей).</w:t>
      </w:r>
    </w:p>
    <w:p w:rsidR="00D12D31" w:rsidRP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>4.10. Результаты мониторинга являются основанием для принятия административных решений на уровне дошкольного образовательного учреждения.</w:t>
      </w:r>
    </w:p>
    <w:p w:rsid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>4.11. Администрация детского сада ежегодно публикует доклад о состоянии качества образования на официальном сайте ДОУ в сети Интернет.</w:t>
      </w:r>
    </w:p>
    <w:p w:rsidR="00D12D31" w:rsidRP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2D31" w:rsidRPr="00D12D31" w:rsidRDefault="00D12D31" w:rsidP="00D12D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2D31" w:rsidRPr="00D12D31" w:rsidRDefault="00D12D31" w:rsidP="00D12D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b/>
          <w:bCs/>
          <w:sz w:val="28"/>
          <w:szCs w:val="28"/>
        </w:rPr>
        <w:t>5. Общественное участие в оценке и контроле качества образования</w:t>
      </w:r>
    </w:p>
    <w:p w:rsidR="00D12D31" w:rsidRPr="00D12D31" w:rsidRDefault="00D12D31" w:rsidP="00D12D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2D31" w:rsidRP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>5.1. Придание гласности и открытости результатам оценки качества образования осуществляется путем предоставления информации:</w:t>
      </w:r>
    </w:p>
    <w:p w:rsidR="00D12D31" w:rsidRP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>-основным потребителям результатов ВСОКО;</w:t>
      </w:r>
    </w:p>
    <w:p w:rsidR="00D12D31" w:rsidRP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>-средствам массовой информации через публичный доклад заведующего дошкольным образовательным учреждением;</w:t>
      </w:r>
    </w:p>
    <w:p w:rsidR="00D12D31" w:rsidRP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>-размещение аналитических материалов, результатов оценки качества образования на официальном сайте детского сада.</w:t>
      </w:r>
    </w:p>
    <w:p w:rsidR="00D12D31" w:rsidRP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>5.2. Дошкольная система оценки качества образования предполагает участие в осуществлении оценочной деятельности общественности и профессиональных объединений в качестве экспертов. Требования к экспертам, привлекаемым к оценке качества образования, регламентирующими реализацию процедур контроля и оценки качества образования устанавливаются нормативными документами.</w:t>
      </w:r>
    </w:p>
    <w:p w:rsidR="00D12D31" w:rsidRPr="00D12D31" w:rsidRDefault="00D12D31" w:rsidP="00D12D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2D31" w:rsidRPr="00D12D31" w:rsidRDefault="00D12D31" w:rsidP="00D12D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b/>
          <w:sz w:val="28"/>
          <w:szCs w:val="28"/>
        </w:rPr>
        <w:t>6. Заключительные положения</w:t>
      </w:r>
    </w:p>
    <w:p w:rsidR="00D12D31" w:rsidRPr="00D12D31" w:rsidRDefault="00D12D31" w:rsidP="00D12D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2D31" w:rsidRP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 xml:space="preserve">6.1. Настоящее </w:t>
      </w:r>
      <w:hyperlink r:id="rId9" w:history="1">
        <w:r w:rsidRPr="00D12D31">
          <w:rPr>
            <w:rFonts w:ascii="Times New Roman" w:eastAsia="Times New Roman" w:hAnsi="Times New Roman" w:cs="Times New Roman"/>
            <w:sz w:val="28"/>
            <w:szCs w:val="28"/>
          </w:rPr>
          <w:t>Положение о системе внутреннего мониторинга оценки качества образования</w:t>
        </w:r>
      </w:hyperlink>
      <w:r w:rsidRPr="00D12D31">
        <w:rPr>
          <w:rFonts w:ascii="Times New Roman" w:eastAsia="Times New Roman" w:hAnsi="Times New Roman" w:cs="Times New Roman"/>
          <w:sz w:val="28"/>
          <w:szCs w:val="28"/>
        </w:rPr>
        <w:t xml:space="preserve"> является локальным нормативным актом ДОУ, принимается на Педагогическом совете и утверждается (либо вводится в действие) приказом заведующего дошкольным образовательным учреждением.</w:t>
      </w:r>
    </w:p>
    <w:p w:rsidR="00D12D31" w:rsidRP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>6.2.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D12D31" w:rsidRP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>6.3. Положение о внутренней системе оценки качества образования дошкольного образовательного учреждения принимается на неопределенный срок. Изменения и дополнения к Положению принимаются в порядке, предусмотренном п.6.1. настоящего Положения.</w:t>
      </w:r>
    </w:p>
    <w:p w:rsidR="00D12D31" w:rsidRPr="00D12D31" w:rsidRDefault="00D12D31" w:rsidP="00D12D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D31">
        <w:rPr>
          <w:rFonts w:ascii="Times New Roman" w:eastAsia="Times New Roman" w:hAnsi="Times New Roman" w:cs="Times New Roman"/>
          <w:sz w:val="28"/>
          <w:szCs w:val="28"/>
        </w:rPr>
        <w:t>6.4.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  <w:r w:rsidRPr="00D12D31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83828" w:rsidRPr="00483828" w:rsidRDefault="00483828" w:rsidP="00D12D31">
      <w:pPr>
        <w:pStyle w:val="22"/>
        <w:shd w:val="clear" w:color="auto" w:fill="auto"/>
        <w:tabs>
          <w:tab w:val="left" w:pos="709"/>
        </w:tabs>
        <w:spacing w:before="0" w:line="240" w:lineRule="auto"/>
        <w:ind w:right="54" w:firstLine="0"/>
        <w:rPr>
          <w:sz w:val="28"/>
        </w:rPr>
      </w:pPr>
      <w:bookmarkStart w:id="0" w:name="_GoBack"/>
      <w:bookmarkEnd w:id="0"/>
    </w:p>
    <w:sectPr w:rsidR="00483828" w:rsidRPr="00483828" w:rsidSect="005B7884">
      <w:pgSz w:w="11906" w:h="16838"/>
      <w:pgMar w:top="1134" w:right="567" w:bottom="1134" w:left="119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5EB0" w:rsidRDefault="00B05EB0" w:rsidP="00560172">
      <w:pPr>
        <w:spacing w:after="0" w:line="240" w:lineRule="auto"/>
      </w:pPr>
      <w:r>
        <w:separator/>
      </w:r>
    </w:p>
  </w:endnote>
  <w:endnote w:type="continuationSeparator" w:id="1">
    <w:p w:rsidR="00B05EB0" w:rsidRDefault="00B05EB0" w:rsidP="00560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5EB0" w:rsidRDefault="00B05EB0" w:rsidP="00560172">
      <w:pPr>
        <w:spacing w:after="0" w:line="240" w:lineRule="auto"/>
      </w:pPr>
      <w:r>
        <w:separator/>
      </w:r>
    </w:p>
  </w:footnote>
  <w:footnote w:type="continuationSeparator" w:id="1">
    <w:p w:rsidR="00B05EB0" w:rsidRDefault="00B05EB0" w:rsidP="005601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47F0B"/>
    <w:multiLevelType w:val="hybridMultilevel"/>
    <w:tmpl w:val="6004FB0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9F76CF"/>
    <w:multiLevelType w:val="hybridMultilevel"/>
    <w:tmpl w:val="56F6784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DE30BB7"/>
    <w:multiLevelType w:val="hybridMultilevel"/>
    <w:tmpl w:val="21C878D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4036B0B"/>
    <w:multiLevelType w:val="hybridMultilevel"/>
    <w:tmpl w:val="5CB61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087952"/>
    <w:multiLevelType w:val="hybridMultilevel"/>
    <w:tmpl w:val="34F607C0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6AD1389"/>
    <w:multiLevelType w:val="hybridMultilevel"/>
    <w:tmpl w:val="3168EAB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90A5BBB"/>
    <w:multiLevelType w:val="hybridMultilevel"/>
    <w:tmpl w:val="DF067F8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F56BFF"/>
    <w:multiLevelType w:val="hybridMultilevel"/>
    <w:tmpl w:val="CA8CD96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2687D5D"/>
    <w:multiLevelType w:val="hybridMultilevel"/>
    <w:tmpl w:val="41D28D5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9E1252"/>
    <w:multiLevelType w:val="hybridMultilevel"/>
    <w:tmpl w:val="2528F72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AA64A4"/>
    <w:multiLevelType w:val="hybridMultilevel"/>
    <w:tmpl w:val="4E5200EC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E374FC"/>
    <w:multiLevelType w:val="multilevel"/>
    <w:tmpl w:val="566251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5"/>
  </w:num>
  <w:num w:numId="5">
    <w:abstractNumId w:val="10"/>
  </w:num>
  <w:num w:numId="6">
    <w:abstractNumId w:val="2"/>
  </w:num>
  <w:num w:numId="7">
    <w:abstractNumId w:val="6"/>
  </w:num>
  <w:num w:numId="8">
    <w:abstractNumId w:val="7"/>
  </w:num>
  <w:num w:numId="9">
    <w:abstractNumId w:val="8"/>
  </w:num>
  <w:num w:numId="10">
    <w:abstractNumId w:val="0"/>
  </w:num>
  <w:num w:numId="11">
    <w:abstractNumId w:val="9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83828"/>
    <w:rsid w:val="000015DE"/>
    <w:rsid w:val="00032400"/>
    <w:rsid w:val="000C7292"/>
    <w:rsid w:val="00117838"/>
    <w:rsid w:val="001D57D7"/>
    <w:rsid w:val="002848B9"/>
    <w:rsid w:val="00293655"/>
    <w:rsid w:val="00300918"/>
    <w:rsid w:val="004309B4"/>
    <w:rsid w:val="00483828"/>
    <w:rsid w:val="00490AF0"/>
    <w:rsid w:val="004B2BD5"/>
    <w:rsid w:val="00560172"/>
    <w:rsid w:val="00592A44"/>
    <w:rsid w:val="005B7884"/>
    <w:rsid w:val="007E1891"/>
    <w:rsid w:val="00892C5A"/>
    <w:rsid w:val="00A667A5"/>
    <w:rsid w:val="00AC5BD6"/>
    <w:rsid w:val="00B05EB0"/>
    <w:rsid w:val="00C249F7"/>
    <w:rsid w:val="00C74456"/>
    <w:rsid w:val="00D12D31"/>
    <w:rsid w:val="00D8669D"/>
    <w:rsid w:val="00F22217"/>
    <w:rsid w:val="00F345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8B9"/>
  </w:style>
  <w:style w:type="paragraph" w:styleId="2">
    <w:name w:val="heading 2"/>
    <w:basedOn w:val="a"/>
    <w:link w:val="20"/>
    <w:uiPriority w:val="9"/>
    <w:qFormat/>
    <w:rsid w:val="00AC5B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83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8382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00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091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60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60172"/>
  </w:style>
  <w:style w:type="paragraph" w:styleId="a9">
    <w:name w:val="footer"/>
    <w:basedOn w:val="a"/>
    <w:link w:val="aa"/>
    <w:uiPriority w:val="99"/>
    <w:unhideWhenUsed/>
    <w:rsid w:val="00560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60172"/>
  </w:style>
  <w:style w:type="character" w:customStyle="1" w:styleId="20">
    <w:name w:val="Заголовок 2 Знак"/>
    <w:basedOn w:val="a0"/>
    <w:link w:val="2"/>
    <w:uiPriority w:val="9"/>
    <w:rsid w:val="00AC5BD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b">
    <w:name w:val="Hyperlink"/>
    <w:rsid w:val="00AC5BD6"/>
    <w:rPr>
      <w:color w:val="0066CC"/>
      <w:u w:val="single"/>
    </w:rPr>
  </w:style>
  <w:style w:type="character" w:customStyle="1" w:styleId="21">
    <w:name w:val="Основной текст (2)_"/>
    <w:link w:val="22"/>
    <w:rsid w:val="00AC5BD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C5BD6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1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hrana-tryda.com/node/40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4C7BF-47C0-43CE-9F78-C0E904410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3307</Words>
  <Characters>18856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</cp:lastModifiedBy>
  <cp:revision>6</cp:revision>
  <cp:lastPrinted>2021-03-30T11:46:00Z</cp:lastPrinted>
  <dcterms:created xsi:type="dcterms:W3CDTF">2021-03-30T11:46:00Z</dcterms:created>
  <dcterms:modified xsi:type="dcterms:W3CDTF">2021-11-19T11:58:00Z</dcterms:modified>
</cp:coreProperties>
</file>