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45" w:rsidRPr="00D42DDB" w:rsidRDefault="00CC2B2E" w:rsidP="00645D4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22539" cy="9182100"/>
            <wp:effectExtent l="19050" t="0" r="6811" b="0"/>
            <wp:docPr id="2" name="Рисунок 2" descr="C:\Users\user\Pictures\ControlCenter4\Scan\CCI0709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07092021_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57" t="4812" r="2451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39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lastRenderedPageBreak/>
        <w:t>Сфера деятельности:</w:t>
      </w:r>
      <w:r w:rsidR="00B24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9A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645D45" w:rsidRPr="00274E9A" w:rsidRDefault="00B24E2B" w:rsidP="00645D4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Плановая </w:t>
      </w:r>
      <w:r w:rsidRPr="00274E9A">
        <w:rPr>
          <w:rFonts w:ascii="Times New Roman" w:hAnsi="Times New Roman" w:cs="Times New Roman"/>
          <w:b/>
          <w:sz w:val="28"/>
          <w:szCs w:val="28"/>
        </w:rPr>
        <w:t>мощность</w:t>
      </w:r>
      <w:r w:rsidRPr="00274E9A">
        <w:rPr>
          <w:rFonts w:ascii="Times New Roman" w:hAnsi="Times New Roman" w:cs="Times New Roman"/>
          <w:sz w:val="28"/>
          <w:szCs w:val="28"/>
        </w:rPr>
        <w:t xml:space="preserve">: </w:t>
      </w:r>
      <w:r w:rsidR="00C712EE" w:rsidRPr="00274E9A">
        <w:rPr>
          <w:rFonts w:ascii="Times New Roman" w:hAnsi="Times New Roman" w:cs="Times New Roman"/>
          <w:sz w:val="28"/>
          <w:szCs w:val="28"/>
          <w:u w:val="single"/>
        </w:rPr>
        <w:t>140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 оказания  услуг: </w:t>
      </w:r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>на  объекте с  пребыванием с 7.00 час. до 19.00 час</w:t>
      </w:r>
      <w:proofErr w:type="gramStart"/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proofErr w:type="gramEnd"/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>выходные: суббота, воскресенье, праздничные дни;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E9A">
        <w:rPr>
          <w:rFonts w:ascii="Times New Roman" w:hAnsi="Times New Roman" w:cs="Times New Roman"/>
          <w:b/>
          <w:color w:val="000000"/>
          <w:sz w:val="28"/>
          <w:szCs w:val="28"/>
        </w:rPr>
        <w:t>Категории    обслуживаемого   населения   по   возрасту</w:t>
      </w:r>
      <w:r w:rsidRPr="00274E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5D45" w:rsidRPr="00274E9A" w:rsidRDefault="00645D45" w:rsidP="00645D4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4E9A">
        <w:rPr>
          <w:rFonts w:ascii="Times New Roman" w:hAnsi="Times New Roman" w:cs="Times New Roman"/>
          <w:color w:val="000000"/>
          <w:sz w:val="28"/>
          <w:szCs w:val="28"/>
        </w:rPr>
        <w:t xml:space="preserve">для ДОУ:  </w:t>
      </w:r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дети дошкольного возраста с 2 </w:t>
      </w:r>
      <w:r w:rsidR="00A41783">
        <w:rPr>
          <w:rFonts w:ascii="Times New Roman" w:hAnsi="Times New Roman" w:cs="Times New Roman"/>
          <w:color w:val="000000"/>
          <w:sz w:val="28"/>
          <w:szCs w:val="28"/>
          <w:u w:val="single"/>
        </w:rPr>
        <w:t>лет</w:t>
      </w:r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 7 лет;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Категории     обслуживаемых     инвалидов</w:t>
      </w:r>
      <w:r w:rsidRPr="00274E9A">
        <w:rPr>
          <w:rFonts w:ascii="Times New Roman" w:hAnsi="Times New Roman" w:cs="Times New Roman"/>
          <w:sz w:val="28"/>
          <w:szCs w:val="28"/>
        </w:rPr>
        <w:t xml:space="preserve">     (инвалиды    с    </w:t>
      </w:r>
      <w:proofErr w:type="spellStart"/>
      <w:r w:rsidRPr="00274E9A">
        <w:rPr>
          <w:rFonts w:ascii="Times New Roman" w:hAnsi="Times New Roman" w:cs="Times New Roman"/>
          <w:sz w:val="28"/>
          <w:szCs w:val="28"/>
        </w:rPr>
        <w:t>нарушениямиопорно-двигательного</w:t>
      </w:r>
      <w:proofErr w:type="spellEnd"/>
      <w:r w:rsidRPr="00274E9A">
        <w:rPr>
          <w:rFonts w:ascii="Times New Roman" w:hAnsi="Times New Roman" w:cs="Times New Roman"/>
          <w:sz w:val="28"/>
          <w:szCs w:val="28"/>
        </w:rPr>
        <w:t xml:space="preserve"> аппарата; нарушения</w:t>
      </w:r>
      <w:r w:rsidR="009B200D">
        <w:rPr>
          <w:rFonts w:ascii="Times New Roman" w:hAnsi="Times New Roman" w:cs="Times New Roman"/>
          <w:sz w:val="28"/>
          <w:szCs w:val="28"/>
        </w:rPr>
        <w:t>ми зрения, нарушениями слуха):_____________________________________________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5D45" w:rsidRDefault="00645D45" w:rsidP="00645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D45" w:rsidRPr="00D42DDB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</w:t>
      </w:r>
    </w:p>
    <w:p w:rsidR="00645D45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645D45" w:rsidRPr="002D24D1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 xml:space="preserve">N </w:t>
            </w:r>
            <w:proofErr w:type="gramStart"/>
            <w:r w:rsidRPr="00274E9A">
              <w:t>п</w:t>
            </w:r>
            <w:proofErr w:type="gramEnd"/>
            <w:r w:rsidRPr="00274E9A"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Оценка состояния и имеющихся недостатков в обеспечении условий доступности для инвалидов объекта</w:t>
            </w:r>
          </w:p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(в наличии/отсутствует)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3</w:t>
            </w:r>
          </w:p>
        </w:tc>
      </w:tr>
      <w:tr w:rsidR="00645D45" w:rsidRPr="00B61D0B" w:rsidTr="00F75B93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выделенные стоянки автотранспортных сре</w:t>
            </w:r>
            <w:proofErr w:type="gramStart"/>
            <w:r w:rsidRPr="00274E9A">
              <w:t>дств дл</w:t>
            </w:r>
            <w:proofErr w:type="gramEnd"/>
            <w:r w:rsidRPr="00274E9A"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C712EE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есть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надлежащее размещение оборудования и носителей информации, необходимых для </w:t>
            </w:r>
            <w:r w:rsidRPr="00274E9A">
              <w:lastRenderedPageBreak/>
              <w:t>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</w:tbl>
    <w:p w:rsidR="00645D45" w:rsidRDefault="00645D45" w:rsidP="00645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D45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ОБЕСПЕЧЕНИИУСЛОВИЙ ДОСТУПНОСТИ ДЛЯ ИНВАЛИДОВ ПРЕДОСТАВЛЯЕМЫХ УСЛУГ</w:t>
      </w:r>
    </w:p>
    <w:p w:rsidR="00645D45" w:rsidRPr="002D24D1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 xml:space="preserve">N </w:t>
            </w:r>
            <w:proofErr w:type="gramStart"/>
            <w:r w:rsidRPr="00274E9A">
              <w:t>п</w:t>
            </w:r>
            <w:proofErr w:type="gramEnd"/>
            <w:r w:rsidRPr="00274E9A"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B24E2B" w:rsidRDefault="00645D45" w:rsidP="00B24E2B">
            <w:pPr>
              <w:pStyle w:val="ConsPlusNormal"/>
              <w:jc w:val="center"/>
            </w:pPr>
            <w:r w:rsidRPr="00274E9A">
              <w:t>3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274E9A">
              <w:t>выполненных</w:t>
            </w:r>
            <w:proofErr w:type="gramEnd"/>
            <w:r w:rsidRPr="00274E9A"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A4178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 xml:space="preserve"> </w:t>
            </w:r>
            <w:r w:rsidR="00A41783">
              <w:rPr>
                <w:color w:val="000000"/>
              </w:rPr>
              <w:t>имеется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частичное обеспечение  для</w:t>
            </w:r>
            <w:proofErr w:type="gramStart"/>
            <w:r w:rsidRPr="00274E9A">
              <w:rPr>
                <w:color w:val="000000"/>
              </w:rPr>
              <w:t xml:space="preserve">  К</w:t>
            </w:r>
            <w:proofErr w:type="gramEnd"/>
            <w:r w:rsidRPr="00274E9A">
              <w:rPr>
                <w:color w:val="000000"/>
              </w:rPr>
              <w:t>, О (категории  инвалидов)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lastRenderedPageBreak/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проводится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-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-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274E9A">
              <w:t>сурдопереводчика</w:t>
            </w:r>
            <w:proofErr w:type="spellEnd"/>
            <w:r w:rsidRPr="00274E9A">
              <w:t xml:space="preserve">, </w:t>
            </w:r>
            <w:proofErr w:type="spellStart"/>
            <w:r w:rsidRPr="00274E9A"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proofErr w:type="gramStart"/>
            <w:r w:rsidRPr="00274E9A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обеспечение предоставления услуг </w:t>
            </w:r>
            <w:r w:rsidR="00274E9A" w:rsidRPr="00274E9A">
              <w:t>Тюдора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</w:tbl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lastRenderedPageBreak/>
        <w:t>V. ПРЕДЛАГАЕМЫЕ УПРАВЛЕНЧЕСКИЕ РЕШЕНИЯ ПО СРОКАМ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645D45" w:rsidRPr="00B61D0B" w:rsidRDefault="00645D45" w:rsidP="00645D45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4F28A4">
            <w:pPr>
              <w:pStyle w:val="ConsPlusNormal"/>
              <w:jc w:val="center"/>
            </w:pPr>
            <w:r w:rsidRPr="00274E9A">
              <w:t xml:space="preserve">N </w:t>
            </w:r>
            <w:proofErr w:type="gramStart"/>
            <w:r w:rsidRPr="00274E9A">
              <w:t>п</w:t>
            </w:r>
            <w:proofErr w:type="gramEnd"/>
            <w:r w:rsidRPr="00274E9A"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4F28A4">
            <w:pPr>
              <w:pStyle w:val="ConsPlusNormal"/>
              <w:jc w:val="center"/>
            </w:pPr>
            <w:r w:rsidRPr="00274E9A"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4F28A4">
            <w:pPr>
              <w:pStyle w:val="ConsPlusNormal"/>
              <w:jc w:val="center"/>
            </w:pPr>
            <w:r w:rsidRPr="00274E9A">
              <w:t xml:space="preserve">Сроки </w:t>
            </w:r>
          </w:p>
          <w:p w:rsidR="00645D45" w:rsidRPr="00274E9A" w:rsidRDefault="00645D45" w:rsidP="004F28A4">
            <w:pPr>
              <w:pStyle w:val="ConsPlusNormal"/>
              <w:jc w:val="center"/>
              <w:rPr>
                <w:color w:val="000000"/>
              </w:rPr>
            </w:pPr>
            <w:r w:rsidRPr="00274E9A">
              <w:rPr>
                <w:color w:val="000000"/>
              </w:rPr>
              <w:t>(с 2020 по 2030 годы)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устройство стоянки автотранспортных сре</w:t>
            </w:r>
            <w:proofErr w:type="gramStart"/>
            <w:r w:rsidRPr="00AD2E9C">
              <w:rPr>
                <w:sz w:val="28"/>
                <w:szCs w:val="28"/>
              </w:rPr>
              <w:t>дств дл</w:t>
            </w:r>
            <w:proofErr w:type="gramEnd"/>
            <w:r w:rsidRPr="00AD2E9C">
              <w:rPr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есть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Сменные  крес</w:t>
            </w:r>
            <w:r w:rsidRPr="00AD2E9C">
              <w:rPr>
                <w:sz w:val="28"/>
                <w:szCs w:val="28"/>
              </w:rPr>
              <w:t>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устройство адаптированных лифтов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установка подъемных платформ (аппарелей)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установка раздвижных дверей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установка доступных входных групп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оборудование доступных санитарно-гигиенических помещений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реконструкция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 xml:space="preserve">обеспечение дублирования необходимой для инвалидов, имеющих стойкие расстройства </w:t>
            </w:r>
            <w:r w:rsidRPr="00AD2E9C">
              <w:rPr>
                <w:sz w:val="28"/>
                <w:szCs w:val="28"/>
              </w:rPr>
              <w:lastRenderedPageBreak/>
              <w:t>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lastRenderedPageBreak/>
              <w:t>При выделении финансир</w:t>
            </w:r>
            <w:r>
              <w:rPr>
                <w:sz w:val="28"/>
                <w:szCs w:val="28"/>
              </w:rPr>
              <w:t>ования  до 2023</w:t>
            </w:r>
            <w:r w:rsidRPr="00AD2E9C">
              <w:rPr>
                <w:sz w:val="28"/>
                <w:szCs w:val="28"/>
              </w:rPr>
              <w:t xml:space="preserve">г </w:t>
            </w:r>
            <w:r w:rsidRPr="00AD2E9C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F46FF2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274E9A" w:rsidRDefault="00F46FF2" w:rsidP="004F28A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F2" w:rsidRPr="00AD2E9C" w:rsidRDefault="00F46FF2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</w:tbl>
    <w:p w:rsidR="00645D45" w:rsidRPr="00274E9A" w:rsidRDefault="00645D45" w:rsidP="00645D45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4F28A4">
            <w:pPr>
              <w:pStyle w:val="ConsPlusNormal"/>
              <w:jc w:val="center"/>
            </w:pPr>
            <w:r w:rsidRPr="00274E9A">
              <w:t xml:space="preserve">N </w:t>
            </w:r>
            <w:proofErr w:type="gramStart"/>
            <w:r w:rsidRPr="00274E9A">
              <w:t>п</w:t>
            </w:r>
            <w:proofErr w:type="gramEnd"/>
            <w:r w:rsidRPr="00274E9A"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4F28A4">
            <w:pPr>
              <w:pStyle w:val="ConsPlusNormal"/>
              <w:jc w:val="center"/>
            </w:pPr>
            <w:r w:rsidRPr="00274E9A"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4F28A4">
            <w:pPr>
              <w:pStyle w:val="ConsPlusNormal"/>
              <w:jc w:val="center"/>
            </w:pPr>
            <w:r w:rsidRPr="00274E9A">
              <w:t>Сроки</w:t>
            </w:r>
          </w:p>
          <w:p w:rsidR="00645D45" w:rsidRPr="00274E9A" w:rsidRDefault="00645D45" w:rsidP="004F28A4">
            <w:pPr>
              <w:pStyle w:val="ConsPlusNormal"/>
              <w:jc w:val="center"/>
              <w:rPr>
                <w:color w:val="000000"/>
              </w:rPr>
            </w:pPr>
            <w:r w:rsidRPr="00274E9A">
              <w:rPr>
                <w:color w:val="000000"/>
              </w:rPr>
              <w:t>(с 2020 по 2030 годы)</w:t>
            </w:r>
          </w:p>
        </w:tc>
      </w:tr>
      <w:tr w:rsidR="004F28A4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4" w:rsidRPr="00274E9A" w:rsidRDefault="004F28A4" w:rsidP="004F28A4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4" w:rsidRPr="00AD2E9C" w:rsidRDefault="004F28A4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AD2E9C">
              <w:rPr>
                <w:sz w:val="28"/>
                <w:szCs w:val="28"/>
              </w:rPr>
              <w:t>выполненных</w:t>
            </w:r>
            <w:proofErr w:type="gramEnd"/>
            <w:r w:rsidRPr="00AD2E9C"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4" w:rsidRPr="00AD2E9C" w:rsidRDefault="004F28A4" w:rsidP="004F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есть</w:t>
            </w:r>
          </w:p>
        </w:tc>
      </w:tr>
      <w:tr w:rsidR="004F28A4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4" w:rsidRPr="00274E9A" w:rsidRDefault="004F28A4" w:rsidP="004F28A4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4" w:rsidRPr="00AD2E9C" w:rsidRDefault="004F28A4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AD2E9C">
              <w:rPr>
                <w:sz w:val="28"/>
                <w:szCs w:val="28"/>
              </w:rPr>
              <w:t>сурдопереводчика</w:t>
            </w:r>
            <w:proofErr w:type="spellEnd"/>
            <w:r w:rsidRPr="00AD2E9C">
              <w:rPr>
                <w:sz w:val="28"/>
                <w:szCs w:val="28"/>
              </w:rPr>
              <w:t xml:space="preserve">, </w:t>
            </w:r>
            <w:proofErr w:type="spellStart"/>
            <w:r w:rsidRPr="00AD2E9C"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4" w:rsidRPr="00AD2E9C" w:rsidRDefault="004F28A4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  <w:tr w:rsidR="004F28A4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4" w:rsidRPr="00274E9A" w:rsidRDefault="004F28A4" w:rsidP="004F2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4" w:rsidRPr="00AD2E9C" w:rsidRDefault="004F28A4" w:rsidP="004F28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4" w:rsidRPr="00AD2E9C" w:rsidRDefault="004F28A4" w:rsidP="004F28A4">
            <w:pPr>
              <w:rPr>
                <w:sz w:val="28"/>
                <w:szCs w:val="28"/>
              </w:rPr>
            </w:pPr>
            <w:r w:rsidRPr="00AD2E9C">
              <w:rPr>
                <w:sz w:val="28"/>
                <w:szCs w:val="28"/>
              </w:rPr>
              <w:t>При в</w:t>
            </w:r>
            <w:r>
              <w:rPr>
                <w:sz w:val="28"/>
                <w:szCs w:val="28"/>
              </w:rPr>
              <w:t>ыделении финансирования  до 2023</w:t>
            </w:r>
            <w:r w:rsidRPr="00AD2E9C">
              <w:rPr>
                <w:sz w:val="28"/>
                <w:szCs w:val="28"/>
              </w:rPr>
              <w:t>г</w:t>
            </w:r>
          </w:p>
        </w:tc>
      </w:tr>
    </w:tbl>
    <w:p w:rsidR="008D60D3" w:rsidRDefault="008D60D3" w:rsidP="004F28A4"/>
    <w:p w:rsidR="004F28A4" w:rsidRPr="00AD2E9C" w:rsidRDefault="004F28A4" w:rsidP="004F28A4">
      <w:pPr>
        <w:pStyle w:val="a5"/>
        <w:rPr>
          <w:sz w:val="28"/>
          <w:szCs w:val="28"/>
        </w:rPr>
      </w:pPr>
      <w:r>
        <w:rPr>
          <w:sz w:val="28"/>
          <w:szCs w:val="28"/>
        </w:rPr>
        <w:t>6.</w:t>
      </w:r>
      <w:r w:rsidRPr="00AD2E9C">
        <w:rPr>
          <w:sz w:val="28"/>
          <w:szCs w:val="28"/>
        </w:rPr>
        <w:t xml:space="preserve">С учетом выводом оценим состояния и имеющихся недостатков </w:t>
      </w:r>
      <w:proofErr w:type="gramStart"/>
      <w:r w:rsidRPr="00AD2E9C">
        <w:rPr>
          <w:sz w:val="28"/>
          <w:szCs w:val="28"/>
        </w:rPr>
        <w:t>обеспечении</w:t>
      </w:r>
      <w:proofErr w:type="gramEnd"/>
      <w:r w:rsidRPr="00AD2E9C">
        <w:rPr>
          <w:sz w:val="28"/>
          <w:szCs w:val="28"/>
        </w:rPr>
        <w:t xml:space="preserve"> доступности для инвалидов объекта и порядка предоставления услуги, приведенных в разделе 111 и 1</w:t>
      </w:r>
      <w:r w:rsidRPr="00AD2E9C">
        <w:rPr>
          <w:sz w:val="28"/>
          <w:szCs w:val="28"/>
          <w:lang w:val="en-US"/>
        </w:rPr>
        <w:t>V</w:t>
      </w:r>
      <w:r w:rsidRPr="00AD2E9C">
        <w:rPr>
          <w:sz w:val="28"/>
          <w:szCs w:val="28"/>
        </w:rPr>
        <w:t xml:space="preserve"> паспорта</w:t>
      </w:r>
    </w:p>
    <w:p w:rsidR="004F28A4" w:rsidRPr="00AD2E9C" w:rsidRDefault="004F28A4" w:rsidP="004F28A4">
      <w:pPr>
        <w:pStyle w:val="a5"/>
        <w:rPr>
          <w:sz w:val="28"/>
          <w:szCs w:val="28"/>
        </w:rPr>
      </w:pPr>
      <w:r w:rsidRPr="00AD2E9C">
        <w:rPr>
          <w:sz w:val="28"/>
          <w:szCs w:val="28"/>
        </w:rPr>
        <w:t xml:space="preserve">Предлагаемые управленческие решения по срокам и </w:t>
      </w:r>
      <w:proofErr w:type="spellStart"/>
      <w:r w:rsidRPr="00AD2E9C">
        <w:rPr>
          <w:sz w:val="28"/>
          <w:szCs w:val="28"/>
        </w:rPr>
        <w:t>обьемам</w:t>
      </w:r>
      <w:proofErr w:type="spellEnd"/>
      <w:r w:rsidRPr="00AD2E9C">
        <w:rPr>
          <w:sz w:val="28"/>
          <w:szCs w:val="28"/>
        </w:rPr>
        <w:t xml:space="preserve">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5392"/>
        <w:gridCol w:w="3391"/>
      </w:tblGrid>
      <w:tr w:rsidR="004F28A4" w:rsidRPr="00964A6E" w:rsidTr="004F28A4">
        <w:tc>
          <w:tcPr>
            <w:tcW w:w="787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lastRenderedPageBreak/>
              <w:t>№</w:t>
            </w:r>
          </w:p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 w:rsidRPr="00964A6E">
              <w:rPr>
                <w:b w:val="0"/>
                <w:sz w:val="28"/>
                <w:szCs w:val="28"/>
              </w:rPr>
              <w:t>п\</w:t>
            </w:r>
            <w:proofErr w:type="gramStart"/>
            <w:r w:rsidRPr="00964A6E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92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 xml:space="preserve">Предлагаемые управленческие решения по объемам </w:t>
            </w:r>
            <w:proofErr w:type="spellStart"/>
            <w:r w:rsidRPr="00964A6E">
              <w:rPr>
                <w:b w:val="0"/>
                <w:sz w:val="28"/>
                <w:szCs w:val="28"/>
              </w:rPr>
              <w:t>работ</w:t>
            </w:r>
            <w:proofErr w:type="gramStart"/>
            <w:r w:rsidRPr="00964A6E">
              <w:rPr>
                <w:b w:val="0"/>
                <w:sz w:val="28"/>
                <w:szCs w:val="28"/>
              </w:rPr>
              <w:t>,н</w:t>
            </w:r>
            <w:proofErr w:type="gramEnd"/>
            <w:r w:rsidRPr="00964A6E">
              <w:rPr>
                <w:b w:val="0"/>
                <w:sz w:val="28"/>
                <w:szCs w:val="28"/>
              </w:rPr>
              <w:t>еобходимым</w:t>
            </w:r>
            <w:proofErr w:type="spellEnd"/>
            <w:r w:rsidRPr="00964A6E">
              <w:rPr>
                <w:b w:val="0"/>
                <w:sz w:val="28"/>
                <w:szCs w:val="28"/>
              </w:rPr>
              <w:t xml:space="preserve">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391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 xml:space="preserve">Сроки </w:t>
            </w:r>
          </w:p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>(с 2020-2030 годы)</w:t>
            </w:r>
          </w:p>
        </w:tc>
      </w:tr>
      <w:tr w:rsidR="004F28A4" w:rsidRPr="00964A6E" w:rsidTr="004F28A4">
        <w:tc>
          <w:tcPr>
            <w:tcW w:w="787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392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3391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  <w:tr w:rsidR="004F28A4" w:rsidRPr="00964A6E" w:rsidTr="004F28A4">
        <w:tc>
          <w:tcPr>
            <w:tcW w:w="787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3391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</w:tbl>
    <w:p w:rsidR="004F28A4" w:rsidRPr="00AD2E9C" w:rsidRDefault="004F28A4" w:rsidP="004F28A4">
      <w:pPr>
        <w:pStyle w:val="2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5392"/>
        <w:gridCol w:w="3391"/>
      </w:tblGrid>
      <w:tr w:rsidR="004F28A4" w:rsidRPr="00964A6E" w:rsidTr="004F28A4">
        <w:tc>
          <w:tcPr>
            <w:tcW w:w="787" w:type="dxa"/>
          </w:tcPr>
          <w:p w:rsidR="004F28A4" w:rsidRPr="00964A6E" w:rsidRDefault="004F28A4" w:rsidP="004F28A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 xml:space="preserve">№ </w:t>
            </w:r>
          </w:p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 w:rsidRPr="00964A6E">
              <w:rPr>
                <w:b w:val="0"/>
                <w:sz w:val="28"/>
                <w:szCs w:val="28"/>
              </w:rPr>
              <w:t>п\</w:t>
            </w:r>
            <w:proofErr w:type="gramStart"/>
            <w:r w:rsidRPr="00964A6E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92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 xml:space="preserve">Предлагаемые </w:t>
            </w:r>
            <w:proofErr w:type="spellStart"/>
            <w:r w:rsidRPr="00964A6E">
              <w:rPr>
                <w:b w:val="0"/>
                <w:sz w:val="28"/>
                <w:szCs w:val="28"/>
              </w:rPr>
              <w:t>управленченские</w:t>
            </w:r>
            <w:proofErr w:type="spellEnd"/>
            <w:r w:rsidRPr="00964A6E">
              <w:rPr>
                <w:b w:val="0"/>
                <w:sz w:val="28"/>
                <w:szCs w:val="28"/>
              </w:rPr>
              <w:t xml:space="preserve"> решения по объектам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391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 xml:space="preserve">Сроки </w:t>
            </w:r>
          </w:p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>(с 2020-2030годы)</w:t>
            </w:r>
          </w:p>
        </w:tc>
      </w:tr>
      <w:tr w:rsidR="004F28A4" w:rsidRPr="00964A6E" w:rsidTr="004F28A4">
        <w:tc>
          <w:tcPr>
            <w:tcW w:w="787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  <w:r w:rsidRPr="00964A6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392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3391" w:type="dxa"/>
          </w:tcPr>
          <w:p w:rsidR="004F28A4" w:rsidRPr="00964A6E" w:rsidRDefault="004F28A4" w:rsidP="006B0765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</w:tbl>
    <w:p w:rsidR="004F28A4" w:rsidRDefault="004F28A4" w:rsidP="004F28A4">
      <w:pPr>
        <w:ind w:firstLine="708"/>
      </w:pPr>
    </w:p>
    <w:sectPr w:rsidR="004F28A4" w:rsidSect="00AC25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450"/>
    <w:multiLevelType w:val="hybridMultilevel"/>
    <w:tmpl w:val="A2E0F070"/>
    <w:lvl w:ilvl="0" w:tplc="9D08C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D45"/>
    <w:rsid w:val="0010583F"/>
    <w:rsid w:val="001575A9"/>
    <w:rsid w:val="00174C96"/>
    <w:rsid w:val="00274E9A"/>
    <w:rsid w:val="002E6892"/>
    <w:rsid w:val="004F28A4"/>
    <w:rsid w:val="00645D45"/>
    <w:rsid w:val="006F246C"/>
    <w:rsid w:val="0073727E"/>
    <w:rsid w:val="0074449C"/>
    <w:rsid w:val="008D60D3"/>
    <w:rsid w:val="009B200D"/>
    <w:rsid w:val="00A27551"/>
    <w:rsid w:val="00A41783"/>
    <w:rsid w:val="00AC2575"/>
    <w:rsid w:val="00AE4E39"/>
    <w:rsid w:val="00B24E2B"/>
    <w:rsid w:val="00B31916"/>
    <w:rsid w:val="00BC2829"/>
    <w:rsid w:val="00BE357D"/>
    <w:rsid w:val="00BF13D1"/>
    <w:rsid w:val="00C607C8"/>
    <w:rsid w:val="00C712EE"/>
    <w:rsid w:val="00CB6D5A"/>
    <w:rsid w:val="00CC2B2E"/>
    <w:rsid w:val="00E16896"/>
    <w:rsid w:val="00EA43B6"/>
    <w:rsid w:val="00ED0738"/>
    <w:rsid w:val="00F4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F28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45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46F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F2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AB94-758D-44E5-894D-79C50266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2021-09-07T11:53:00Z</cp:lastPrinted>
  <dcterms:created xsi:type="dcterms:W3CDTF">2016-09-07T14:43:00Z</dcterms:created>
  <dcterms:modified xsi:type="dcterms:W3CDTF">2021-09-07T11:59:00Z</dcterms:modified>
</cp:coreProperties>
</file>