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BF6" w:rsidRPr="00430BF6" w:rsidRDefault="00E33DB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7631" cy="9229725"/>
            <wp:effectExtent l="19050" t="0" r="0" b="0"/>
            <wp:docPr id="1" name="Рисунок 1" descr="C:\Users\user\Pictures\ControlCenter4\Scan\CCI20112021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0112021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335" t="3437" r="3432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7631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0BF6" w:rsidRPr="00430BF6">
        <w:rPr>
          <w:rFonts w:ascii="Times New Roman" w:hAnsi="Times New Roman" w:cs="Times New Roman"/>
          <w:sz w:val="28"/>
          <w:szCs w:val="28"/>
        </w:rPr>
        <w:lastRenderedPageBreak/>
        <w:t xml:space="preserve">дошкольного возраста, осуществления контроля создания необходимых условий для организации питания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1.3.  Положение   определяет основные цели и задачи организации питания в детском саду, устанавливает требования к организации питания детей, порядок поставки продуктов, условия и сроки их хранения, нормы питания, регламентирует порядок организации и учета питания, ответственность и контроль, а также финансирование расходов на питание в дошкольном образовательном учреждении и документацию.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1.4. Организация питания в дошкольном образовательном учреждении осуществляется на договорной основе с «поставщиком» как за счёт средств бюджета, так и за счет средств родителей (законных представителей) воспитанников.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1.5. Порядок поставки продуктов определяется муниципальным контрактом и (или) договором.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1.6. Закупка  и  поставка продуктов питания осуществляется в порядке, установленном Положением о питании  в  ДОУ, Федеральным законом № 44-ФЗ от 05.04.2013г. с изменениями на 30 декабря 2020 года «О контрактной системе в сфере закупок товаров, работ, услуг для обеспечения государственных и муниципальных нужд» на договорной основе, как за счет средств бюджета, так и за счет средств платы родителей (законных представителей)  за  присмотр и уход за детьми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1.7. Организация питания в детском саду осуществляется штатными работниками дошкольного образовательного учреждения.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2. Основные цели и задачи организации питания в ДОУ</w:t>
      </w: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2.1. Основной целью организации питания в ДОУ является создание оптимальных условий для укрепления здоровья и обеспечения безопасного и сбалансированного питания воспитанников, осуществления контроля необходимых условий для организации питания, а также соблюдения условий приобретения и хранения продуктов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2.2. Основными задачами при организации питания воспитанников ДОУ являются: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обеспечение воспитанников питанием, соответствующим возрастным физиологическим потребностям в рациональном и сбалансированном питании;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гарантированное качество и безопасность питания и пищевых продуктов, используемых в питании;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предупреждение (профилактика) среди воспитанников дошкольного образовательного учреждения инфекционных и неинфекционных заболеваний, связанных с фактором питания;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пропаганда принципов здорового и полноценного питания;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анализ и оценки уровня профессионализма лиц, участвующих в обеспечении качественного питания, по результатам их практической деятельности;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разработка и соблюдение нормативно - правовых актов ДОУ в части организации и обеспечения качественного питания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3. Требования к организации питания воспитанников ДОУ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3.2. Требования  к деятельности по формированию рациона и организации питания детей в ДОУ,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определяются санитарно-эпидемиологическими правилами и нормативами, установленными санитарными, гигиеническими и иными нормами и требованиями, не соблюдение, которых  создаёт  угрозу жизни и здоровья детей.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3.3.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4. Порядок поставки продуктов в ДОУ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4.1. Порядок поставки продуктов определяется договором между поставщиком и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4.2. Поставщик поставляет товар отдельными партиями по заявкам дошкольного образовательного учреждения, с момента подписания контракта.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4.3. Поставка товара осуществляется путем его доставки поставщиком на склад дошкольной образовательной организации.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4.4. Товар передается в соответствии с заявкой ДОУ, содержащей дату поставки, наименование и количество товара, подлежащего доставке.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4.5. 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4.6. Товар должен быть упакован надлежащим образом, обеспечивающим его сохранность при перевозке и хранении.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4.7. На упаковку (тару) товара должна быть нанесена маркировка в соответствии с требованиями законодательства Российской Федерации.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4.8. Продукция поставляется в одноразовой упаковке (таре) производителя.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4.9. Вместе с товаром поставщик передает документы на него, указанные в спецификации.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4.10. 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ДОУ, который хранится в течение года.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5. Условия и сроки хранения продуктов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5.1. Доставка и хранение продуктов питания должны находиться под строгим контролем заведующего и медицинских работников ДОУ, так как от этого зависит качество приготовляемой пищи.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5.2. Пищевые продукты, поступающие в дошкольное образовательное учреждение, имеют документы, подтверждающие их происхождение, качество и безопасность.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5.3. Не допускаются к приёму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5.4.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5.5.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5.6. Дошкольное образовательное учреждение обеспечено холодильными камерами. Кроме этого, имеются кладовые для хранения сухих продуктов, таких как мука, сахар, крупы, макароны, кондитерские изделия, и для овощей.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5.7. Складские помещения и холодильные камеры необходимо содержать в чистоте, хорошо проветривать.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6. Нормы питания и физиологических потребностей детей в пищевых веществах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6.1. Воспитанники  ДОУ  получают двух -, четырех - пяти разовое питание в зависимости от времени нахождения в детском саду.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6.2. Объём пищи и выход блюд должны строго соответствовать возрасту ребёнка.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6.3. Питание в ДОУ осуществляется с учетом  примерного десятидневного меню, разработанного на основе физиологических </w:t>
      </w:r>
      <w:r w:rsidRPr="00430BF6">
        <w:rPr>
          <w:rFonts w:ascii="Times New Roman" w:hAnsi="Times New Roman" w:cs="Times New Roman"/>
          <w:sz w:val="28"/>
          <w:szCs w:val="28"/>
        </w:rPr>
        <w:lastRenderedPageBreak/>
        <w:t xml:space="preserve">потребностей в питании детей дошкольного возраста, согласованного в Роспотребнадзоре и утверждённого заведующим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6.4. На основе примерного меню составляется ежедневное меню-требование и утверждается заведующим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6.5. При составлении меню - требования для детей в возрасте от 1 года до 7 лет учитывается: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среднесуточный набор продуктов для каждой возрастной группы;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объём блюд для каждой группы;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нормы физиологических потребностей;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нормы потерь при холодной и тепловой обработке продуктов;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выход готовых блюд;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нормы взаимозаменяемости продуктов при приготовлении блюд; </w:t>
      </w:r>
      <w:r w:rsidRPr="00430BF6">
        <w:rPr>
          <w:rFonts w:ascii="Times New Roman" w:hAnsi="Times New Roman" w:cs="Times New Roman"/>
          <w:sz w:val="28"/>
          <w:szCs w:val="28"/>
        </w:rPr>
        <w:tab/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требования Роспотребнадзора в отношении запрещённых продуктов и блюд, использование которых может стать причиной возникновения желудочно-кишечного заболевания или отравления.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>6.6. При наличии детей в дошкольном образовательном учреждении, имеющих рекомендации по специальному питанию, в меню-требование обязательно включаются блюда диетического питания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6.7. Меню-требование является основным документом для приготовления пищи на пищеблоке дошкольного образовательного учреждения.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6.8. Вносить изменения в утверждённое меню - раскладку, без согласования с заведующим дошкольным образовательным учреждением, запрещается.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6.9. При необходимости внесения изменений в меню (несвоевременный завоз продуктов, недоброкачественность продукта) медицинской сестрой ДОУ составляется объяснительная записка с указанием причины. В меню-раскладку вносятся изменения и заверяются подписью заведующего детским садом. Исправления в меню-раскладке не допускаются.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6.10. Для обеспечения преемственности питания родителей (законных представителей) информируют об ассортименте питания ребёнка, вывешивается меню на раздаче и в приёмных групп.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6.11. Контроль качества питания (разнообразия), витаминизации блюд, закладки продуктов питания, кулинарной обработки, выхода блюд, вкусовых качеств пищи, санитарного состояния пищеблока, правильности хранения и соблюдения сроков реализации продуктов осуществляет шеф-повар (заведующий производством), старшая медсестра, кладовщик.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7. Организация питания в дошкольном образовательном учреждении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7.1. Контроль организации питания воспитанников ДОУ, соблюдения меню-требования осуществляет заведующий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7.2. В ДОУ созданы следующие условия для организации питания: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наличие производственных помещений для хранения и приготовления пищи, полностью оснащенных необходимым технологическим оборудованием и инвентарем;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наличие помещений для приема пищи, оснащенных соответствующей мебелью.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7.3. Выдача готовой пищи разрешается только после проведения контроля бракеражной комиссией в составе не менее 3-х человек. Результаты контроля регистрируются в журнале бракеража готовой кулинарной продукции.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7.4. Масса порционных блюд должна соответствовать выходу блюда, указанному в меню.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7.5.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 Выдача пищи на группы детского сада осуществляется строго по графику.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7.6. Непосредственно после приготовления пищи отбирается суточная проба готовой продукции (все готовые блюда). Суточная проба отбирается в объеме: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порционные блюда - в полном объеме;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холодные закуски, первые блюда, гарниры и напитки (третьи блюда) - в количестве не менее 100 г;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порционные вторые блюда, биточки, котлеты, колбаса и т.д. оставляют поштучно, целиком (в объёме одной порции).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7.7. Пробы отбираются стерильными или прокипячёнными ложками в стерильную или прокипячённую посуду (банки, контейнеры) с плотно закрывающимися крышками, все блюда помещаются в отдельную посуду и сохраняются  в  течение не менее  48 часов при температуре +2 - +6 °С. Посуда с пробами  маркируется с указанием наименования приема пищи и датой отбора. Контроль правильности отбора и хранения суточной пробы осуществляется ответственным лицом.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7.8. Меню - требование является основным документом для приготовления пищи на пищеблоке дошкольного образовательного учреждения.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7.9. Вносить изменения в утвержденное меню - требование, без согласования с заведующим дошкольным образовательным учреждением запрещается.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7.10. При необходимости внесения изменения в меню - требование (несвоевременный завоз продуктов, недоброкачественность продукта) в меню-требование вносятся изменения и заверяются подписью заведующего дошкольным образовательным учреждением. Исправления в меню-требовании не допускаются.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7.11.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раздевалках групп, с указанием полного наименования блюд. Выхода блюда и стоимость дня.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7.12. В целях профилактики гиповитаминозов, непосредственно перед раздачей, медицинским работником дошкольного образовательного учреждения осуществляется С-витаминизация III блюда.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7.13. Для предотвращения возникновения и распространения инфекционных и массовых неинфекционных заболеваний (отравлений) не допускается: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использование запрещенных пищевых продуктов;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изготовление на пищеблоке ДОУ творога и других кисломолочных продуктов, а также блинчиков с мясом или с творогом, макарон по-флотски, макарон с рубленным яйцом, зельцев, яичницы - глазуньи, холодных напитков и морсов из плодово - ягодного сырья (без термической обработки), форшмаков из сельди, студней, паштетов, заливных блюд (мясных и рыбных);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окрошек и холодных супов;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использование остатков пищи от предыдущего приема и пищи, приготовленной накануне;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7.14. Проверку качества пищи, соблюдение рецептур и технологических режимов осуществляет медицинский работник дошкольного образовательного учреждения.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7.15. Дошкольное образовательное учреждения обеспечивает охрану товарно-материальных ценностей.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7.16. В компетенцию заведующего ДОУ по организации питания входит: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ежедневное утверждение меню-требования;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контроль состояния производственной базы пищеблока, замена устаревшего оборудования, его ремонт и обеспечение запасными частями;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капитальный и текущий ремонт помещений пищеблока;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контроль соблюдения требований санитарно - эпидемиологических правил и норм;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обеспечение пищеблока детского сада достаточным количеством столовой и кухонной посуды, спецодеждой, санитарно-гигиеническими средствами, разделочным оборудованием, и уборочным инвентарем; </w:t>
      </w:r>
      <w:r w:rsidRPr="00430BF6">
        <w:rPr>
          <w:rFonts w:ascii="Times New Roman" w:hAnsi="Times New Roman" w:cs="Times New Roman"/>
          <w:sz w:val="28"/>
          <w:szCs w:val="28"/>
        </w:rPr>
        <w:tab/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заключение контрактов на поставку продуктов питания поставщиком.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7.17. Работа  по  организации питания детей в группах осуществляется под руководством воспитателя и заключается: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 создании безопасных условий при подготовке и во время приема пищи;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 формировании культурно-гигиенических навыков во время приема пищи детьми.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7.18. Привлекать воспитанников дошкольного образовательного учреждения к получению пищи с пищеблока категорически запрещается.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7.19. Перед  раздачей пищи детям помощник воспитателя обязан: </w:t>
      </w:r>
      <w:r w:rsidRPr="00430BF6">
        <w:rPr>
          <w:rFonts w:ascii="Times New Roman" w:hAnsi="Times New Roman" w:cs="Times New Roman"/>
          <w:sz w:val="28"/>
          <w:szCs w:val="28"/>
        </w:rPr>
        <w:tab/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промыть столы горячей водой с мылом;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тщательно вымыть руки;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надеть специальную одежду для получения и раздачи пищи;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проветрить помещение;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сервировать столы в соответствии с приемом пищи.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 7.20. К сервировке столов могут привлекаться дети с 3 лет.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7.21. Во время раздачи пищи категорически запрещается нахождение воспитанников в обеденной зоне.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7.22. Подача блюд и прием пищи в обед осуществляется в следующем порядке: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во время сервировки столов на столы ставятся хлебные тарелки с хлебом;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разливают III блюдо;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подается первое блюдо;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дети рассаживаются за столы и начинают прием пищи;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 мере употребления воспитанниками ДОУ блюда, помощник воспитателя убирает со столов салатники;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дети приступают к приему первого блюда;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 окончании, помощник воспитателя убирает со столов тарелки из-под первого;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подается второе блюдо;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прием пищи заканчивается приемом третьего блюда.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7.23. В группах раннего возраста детей, у которых не сформирован навык самостоятельного приема пищи, докармливают.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8. Порядок учета питания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8.1. К началу учебного года заведующим ДОУ издается приказ о назначении ответственных за организацию питания, определяются их функциональные обязанности.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8.2. Ответственный за организацию питания осуществляют учет питающихся детей в Журнале учета посещаемости детей.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8.3. Ежедневно лицо, ответственное за организацию питания, составляет меню-требование на следующий день. Меню составляется на основании списков присутствующих детей, которые ежедневно с 8.00 ч. до 8.30 ч. подают педагоги.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8.4. На следующий день в 8.30 воспитатели подают сведения о фактическом присутствии воспитанников в группах лицу, ответственному за питание, который рассчитывает выход блюд.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8.5. С последующим приемом  пищи (обед, полдник) дети, отсутствующие в дошкольном образовательном учреждении, снимаются с питания, а продукты, оставшиеся невостребованными, возвращаются на склад по требованию.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8.6.  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 На следующий день не пришедшие дети снимаются с питания автоматически.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8.7. Если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8.8. Учет продуктов ведется в книге учета материальных ценностей (журнале подсчета калорийности). Записи в книге производятся на основании первичных документов в количественном и суммовом выражении, по мере поступления и расходования продуктов.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8.9. Начисление оплаты за питание производится централизованной бухгалтерией на основании табелей посещаемости, которые заполняют педагоги. Число 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8.10. Финансовое обеспечение питания отнесено к компетенции заведующего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8.11. Расходы по обеспечению питания воспитанников включаются в оплату родителям (законным представителям), размер которой устанавливается на основании решения администрации города (района).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8.12. Частичное возмещение расходов на питание воспитанников обеспечивается бюджетом города (района).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8.13. В течение месяца в стоимости дневного рациона питания допускаются небольшие отклонения от установленной суммы, но средняя стоимость дневного рациона за месяц выдерживается не ниже установленной.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 xml:space="preserve">9. Разграничение компетенции по вопросам организации </w:t>
      </w: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питания в ДОУ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9.1. Заведующий дошкольным образовательным учреждением создаёт условия для организации качественного питания воспитанников.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9.2. Заведующий несёт персональную ответственность за организацию питания детей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9.3. Заведующий ДОУ представляет учредителю необходимые документы по использованию денежных средств на питание воспитанников.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9.4. Распределение обязанностей по организации питания между заведующим, работниками пищеблока, кладовщиком в дошкольном образовательном учреждении отражаются в должностных инструкциях.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9.5. Важнейшим условием правильной организации питания детей является строгое соблюдение санитарно - 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9.6. Мероприятия проводимые в ДОУ: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медицинские осмотры персонала кухни и ежедневный осмотр на наличие  гнойничковых заболеваний кожи рук и открытых поверхностей тела, а также ангин, катаральных явлений верхних дыхательных путей;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поступление продуктов питания и продовольственного сырья только с сопроводительными документами (сертификат, декларация о соответствии товара, удостоверение качества, ветеринарное свидетельство);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ведение необходимой документации;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холодильные установки с разной температурой хранения, с регистрацией температуры в журнале;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информирование родителей (законных представителей) воспитанников о ежедневном меню с указанием выхода готовых блюд.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</w:r>
      <w:r w:rsidRPr="00430BF6">
        <w:rPr>
          <w:rFonts w:ascii="Times New Roman" w:hAnsi="Times New Roman" w:cs="Times New Roman"/>
          <w:b/>
          <w:sz w:val="28"/>
          <w:szCs w:val="28"/>
        </w:rPr>
        <w:t xml:space="preserve">10. Финансирование расходов на питание воспитанников в ДОУ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10.1. Финансирование расходов на питание в дошкольном образовательном учреждении осуществляется за счёт бюджетных средств.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10.2. Объёмы финансирования расходов на организацию питания на очередной финансовый год устанавливаются с учётом прогноза численности детей в дошкольном образовательном учреждении.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11. Контроль организации питания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11.1. К началу нового года заведующим ДОУ издается приказ о назначении лица, ответственного за питание в дошкольном образовательном учреждении, определяются его функциональные обязанности.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11.2. Контроль  организации  питания в дошкольном образовательном учреждении осуществляют заведующий, медицинский работник, бракеражная комиссия в составе трёх человек, утверждённых приказом заведующего детским садом и органы самоуправления в соответствии с полномочиями, закреплёнными в Уставе дошкольного образовательного учреждения.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11.3. Заведующий ДОУ обеспечивает контроль: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выполнения суточных норм продуктового набора, норм потребления пищевых веществ, энергетической ценности дневного рациона;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выполнения договоров на закупку и поставку продуктов питания; условий хранения и сроков реализации пищевых продуктов;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материально-технического состояния помещений пищеблока, наличия необходимого оборудования, его исправности;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обеспечения пищеблока дошкольного образовательного учреждения и мест приема пищи достаточным количеством столовой и кухонной посуды, спецодеждой, санитарно - гигиеническими средствами, разделочным оборудованием и уборочным инвентарём.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11.4. Медицинский работник детского сада осуществляет контроль: качества поступающих продуктов (ежедневно):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осуществляет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</w:t>
      </w:r>
      <w:r w:rsidRPr="00430BF6">
        <w:rPr>
          <w:rFonts w:ascii="Times New Roman" w:hAnsi="Times New Roman" w:cs="Times New Roman"/>
          <w:sz w:val="28"/>
          <w:szCs w:val="28"/>
        </w:rPr>
        <w:lastRenderedPageBreak/>
        <w:t xml:space="preserve">знакомство с сопроводительной документацией (товарно-транспортными накладными, декларациями, сертификатами соответствия, санитарно-эпидемиологическими заключениями, качественными удостоверениями, ветеринарными справками);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технологии  приготовления пищи, качества и проведения бракеража готовых блюд, результаты которого ежедневно заносятся в журнал бракеража готовой кулинарной продукции;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режима отбора и условий хранения суточных проб (ежедневно);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работы пищеблока, его санитарного состояния, режима обработки посуды, технологического оборудования, инвентаря (ежедневно);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соблюдения правил личной гигиены сотрудниками пищеблока с отметкой в журнале здоровья (ежедневно);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информирования родителей (законных представителей) о ежедневном меню с указанием  выхода готовых блюд (ежедневно);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выполнения суточных норм питания на одного ребенка;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выполнения норм потребления основных пищевых веществ (белков, жиров, углеводов), соответствия энергетической ценности (калорийности) дневного рациона физиологическим потребностям воспитанников (ежемесячно).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11.5.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заведующего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12. Документация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12.1. В ДОУ должны быть следующие документы по вопросам организации питания (регламентирующие и учётные, подтверждающие расходы по питанию):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Положение об организации питания воспитанников ДОУ;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Положение об административном контроле качества питания в ДОУ;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Договоры на поставку продуктов питания;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Примерное 10-дневное меню, включающее меню - раскладку для возрастной группы детей (от 1 до 3 лет и от 3-7 лет) технологические  карты кулинарных изделий (блюд), журнал  учета калорийности, норм потребления пищевых веществ, витаминов и минералов;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Меню - требование на каждый день с указанием выхода блюд для возрастной группы детей (от 1 до 3 лет и от 3-7 лет);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Журнал учета калорийности (расчет и оценка использованного на одного  ребенка 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 </w:t>
      </w:r>
      <w:r w:rsidRPr="00430BF6">
        <w:rPr>
          <w:rFonts w:ascii="Times New Roman" w:hAnsi="Times New Roman" w:cs="Times New Roman"/>
          <w:sz w:val="28"/>
          <w:szCs w:val="28"/>
        </w:rPr>
        <w:tab/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Журнал бракеража поступающего продовольственного сырья и пищевых продуктов (в соответствии с СанПиН);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Журнал бракеража готовой продукции (в соответствии с СанПиН);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Журнал контроля за температурным режимом холодильных камер и холодильников;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12.2. Перечень приказов: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 утверждении и введение в действие Положения по питанию в ДОУ; </w:t>
      </w: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 введении в действие примерного 10-дневного меню для воспитанников дошкольного образовательного учреждения;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Об организации питания детей с пищевой аллергией;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 контроле по питанию;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 графике выдачи пищи;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- О графике закладки продуктов.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0BF6">
        <w:rPr>
          <w:rFonts w:ascii="Times New Roman" w:hAnsi="Times New Roman" w:cs="Times New Roman"/>
          <w:b/>
          <w:sz w:val="28"/>
          <w:szCs w:val="28"/>
        </w:rPr>
        <w:t>13. Заключительные положения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13.1. Настоящее Положение об организации питания воспитанников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13.3. Положение принимается на неопределенный срок. Изменения и дополнения к Положению принимаются в порядке, предусмотренном п.13.1. настоящего Положения. </w:t>
      </w:r>
    </w:p>
    <w:p w:rsidR="00430BF6" w:rsidRPr="00430BF6" w:rsidRDefault="00430BF6" w:rsidP="00FC6B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BF6">
        <w:rPr>
          <w:rFonts w:ascii="Times New Roman" w:hAnsi="Times New Roman" w:cs="Times New Roman"/>
          <w:sz w:val="28"/>
          <w:szCs w:val="28"/>
        </w:rPr>
        <w:tab/>
        <w:t xml:space="preserve"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5B1C8F" w:rsidRDefault="005B1C8F" w:rsidP="00FC6B24">
      <w:pPr>
        <w:spacing w:line="240" w:lineRule="auto"/>
      </w:pPr>
    </w:p>
    <w:sectPr w:rsidR="005B1C8F" w:rsidSect="004A4CD8">
      <w:footerReference w:type="default" r:id="rId8"/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D1F" w:rsidRDefault="00D50D1F" w:rsidP="00430BF6">
      <w:pPr>
        <w:spacing w:after="0" w:line="240" w:lineRule="auto"/>
      </w:pPr>
      <w:r>
        <w:separator/>
      </w:r>
    </w:p>
  </w:endnote>
  <w:endnote w:type="continuationSeparator" w:id="1">
    <w:p w:rsidR="00D50D1F" w:rsidRDefault="00D50D1F" w:rsidP="00430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66" w:rsidRPr="00636F66" w:rsidRDefault="007D27D3" w:rsidP="0001149D">
    <w:pPr>
      <w:tabs>
        <w:tab w:val="left" w:pos="1027"/>
      </w:tabs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</w:p>
  <w:p w:rsidR="00636F66" w:rsidRDefault="00D50D1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D1F" w:rsidRDefault="00D50D1F" w:rsidP="00430BF6">
      <w:pPr>
        <w:spacing w:after="0" w:line="240" w:lineRule="auto"/>
      </w:pPr>
      <w:r>
        <w:separator/>
      </w:r>
    </w:p>
  </w:footnote>
  <w:footnote w:type="continuationSeparator" w:id="1">
    <w:p w:rsidR="00D50D1F" w:rsidRDefault="00D50D1F" w:rsidP="00430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4D0F"/>
    <w:rsid w:val="00430BF6"/>
    <w:rsid w:val="005B1C8F"/>
    <w:rsid w:val="007D27D3"/>
    <w:rsid w:val="00984D0F"/>
    <w:rsid w:val="00993CD7"/>
    <w:rsid w:val="009C5D82"/>
    <w:rsid w:val="00D50D1F"/>
    <w:rsid w:val="00E33DB6"/>
    <w:rsid w:val="00FC6B24"/>
    <w:rsid w:val="00FC7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0B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30BF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0BF6"/>
  </w:style>
  <w:style w:type="table" w:styleId="a7">
    <w:name w:val="Table Grid"/>
    <w:basedOn w:val="a1"/>
    <w:uiPriority w:val="59"/>
    <w:rsid w:val="00430B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430BF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0BF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430BF6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430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0BF6"/>
  </w:style>
  <w:style w:type="table" w:styleId="a7">
    <w:name w:val="Table Grid"/>
    <w:basedOn w:val="a1"/>
    <w:uiPriority w:val="59"/>
    <w:rsid w:val="00430BF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30BF6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30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0B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3754</Words>
  <Characters>21399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2021-06-22T13:09:00Z</cp:lastPrinted>
  <dcterms:created xsi:type="dcterms:W3CDTF">2021-06-22T12:29:00Z</dcterms:created>
  <dcterms:modified xsi:type="dcterms:W3CDTF">2021-11-20T15:20:00Z</dcterms:modified>
</cp:coreProperties>
</file>